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C230" w14:textId="77777777" w:rsidR="006D7591" w:rsidRPr="00CE2CEE" w:rsidRDefault="006D7591" w:rsidP="006D7591">
      <w:pPr>
        <w:spacing w:after="0" w:line="240" w:lineRule="auto"/>
        <w:rPr>
          <w:rFonts w:cstheme="minorHAnsi"/>
        </w:rPr>
      </w:pPr>
    </w:p>
    <w:p w14:paraId="494F9BAE" w14:textId="77777777" w:rsidR="006D7591" w:rsidRPr="00CE2CEE" w:rsidRDefault="006D7591" w:rsidP="006D7591">
      <w:pPr>
        <w:spacing w:after="0" w:line="240" w:lineRule="auto"/>
        <w:rPr>
          <w:rFonts w:cstheme="minorHAnsi"/>
          <w:b/>
          <w:sz w:val="24"/>
          <w:szCs w:val="24"/>
        </w:rPr>
      </w:pPr>
      <w:r w:rsidRPr="00CE2CEE">
        <w:rPr>
          <w:rFonts w:cstheme="minorHAnsi"/>
          <w:b/>
          <w:sz w:val="24"/>
          <w:szCs w:val="24"/>
        </w:rPr>
        <w:t>S</w:t>
      </w:r>
      <w:bookmarkStart w:id="0" w:name="_GoBack"/>
      <w:bookmarkEnd w:id="0"/>
      <w:r w:rsidRPr="00CE2CEE">
        <w:rPr>
          <w:rFonts w:cstheme="minorHAnsi"/>
          <w:b/>
          <w:sz w:val="24"/>
          <w:szCs w:val="24"/>
        </w:rPr>
        <w:t>ATAKUNNAN AMMATTIKORKEAKOULU</w:t>
      </w:r>
    </w:p>
    <w:p w14:paraId="0E143FCD" w14:textId="77777777" w:rsidR="006D7591" w:rsidRPr="00CE2CEE" w:rsidRDefault="006D7591" w:rsidP="006D7591">
      <w:pPr>
        <w:spacing w:after="0" w:line="240" w:lineRule="auto"/>
        <w:rPr>
          <w:rFonts w:cstheme="minorHAnsi"/>
        </w:rPr>
      </w:pPr>
    </w:p>
    <w:p w14:paraId="39E049EE" w14:textId="6B440E88" w:rsidR="006D7591" w:rsidRPr="007B5521" w:rsidRDefault="006D7591" w:rsidP="006D7591">
      <w:pPr>
        <w:spacing w:after="0" w:line="240" w:lineRule="auto"/>
        <w:rPr>
          <w:rFonts w:cstheme="minorHAnsi"/>
          <w:strike/>
          <w:color w:val="FF0000"/>
        </w:rPr>
      </w:pPr>
      <w:r w:rsidRPr="00CE2CEE">
        <w:rPr>
          <w:rFonts w:cstheme="minorHAnsi"/>
          <w:b/>
        </w:rPr>
        <w:t>TUTKINTOSÄÄNTÖ</w:t>
      </w:r>
      <w:r w:rsidR="0018573F" w:rsidRPr="00CE2CEE">
        <w:rPr>
          <w:rFonts w:cstheme="minorHAnsi"/>
          <w:b/>
        </w:rPr>
        <w:t xml:space="preserve"> </w:t>
      </w:r>
      <w:r w:rsidR="002D4872">
        <w:rPr>
          <w:rFonts w:cstheme="minorHAnsi"/>
        </w:rPr>
        <w:t>(</w:t>
      </w:r>
      <w:r w:rsidR="007C5AB5">
        <w:rPr>
          <w:rFonts w:cstheme="minorHAnsi"/>
        </w:rPr>
        <w:t xml:space="preserve">vahvistettu </w:t>
      </w:r>
      <w:r w:rsidR="00BF0E3C">
        <w:rPr>
          <w:rFonts w:cstheme="minorHAnsi"/>
        </w:rPr>
        <w:t>hallituksessa 17.6.2020</w:t>
      </w:r>
      <w:r w:rsidR="0018573F" w:rsidRPr="00CE2CEE">
        <w:rPr>
          <w:rFonts w:cstheme="minorHAnsi"/>
        </w:rPr>
        <w:t>)</w:t>
      </w:r>
    </w:p>
    <w:p w14:paraId="2B1B39FE" w14:textId="05D92465" w:rsidR="006D7591" w:rsidRPr="00CE2CEE" w:rsidRDefault="006D7591" w:rsidP="006D7591">
      <w:pPr>
        <w:spacing w:after="0" w:line="240" w:lineRule="auto"/>
        <w:rPr>
          <w:rFonts w:cstheme="minorHAnsi"/>
        </w:rPr>
      </w:pPr>
    </w:p>
    <w:p w14:paraId="4E8CA0E9" w14:textId="77777777" w:rsidR="006D7591" w:rsidRPr="00CE2CEE" w:rsidRDefault="006D7591" w:rsidP="006D7591">
      <w:pPr>
        <w:spacing w:after="0" w:line="240" w:lineRule="auto"/>
        <w:rPr>
          <w:rFonts w:cstheme="minorHAnsi"/>
          <w:b/>
        </w:rPr>
      </w:pPr>
      <w:r w:rsidRPr="00CE2CEE">
        <w:rPr>
          <w:rFonts w:cstheme="minorHAnsi"/>
          <w:b/>
        </w:rPr>
        <w:t>1 Koulutustehtävä</w:t>
      </w:r>
    </w:p>
    <w:p w14:paraId="0405EA1B" w14:textId="77777777" w:rsidR="006D7591" w:rsidRPr="00CE2CEE" w:rsidRDefault="006D7591" w:rsidP="006D7591">
      <w:pPr>
        <w:spacing w:after="0" w:line="240" w:lineRule="auto"/>
        <w:rPr>
          <w:rFonts w:cstheme="minorHAnsi"/>
        </w:rPr>
      </w:pPr>
    </w:p>
    <w:p w14:paraId="0B498409" w14:textId="57FB35F8" w:rsidR="006D7591" w:rsidRPr="00CE2CEE" w:rsidRDefault="006D7591" w:rsidP="00982B17">
      <w:pPr>
        <w:rPr>
          <w:rFonts w:cstheme="minorHAnsi"/>
        </w:rPr>
      </w:pPr>
      <w:r w:rsidRPr="00CE2CEE">
        <w:rPr>
          <w:rFonts w:cstheme="minorHAnsi"/>
        </w:rPr>
        <w:t>Koulutustehtävästä on määrätty ammattikorkeakoululaissa (932/2014) ja asetuksessa ammattikorkeakouluista (A 1129/2014), sekä valtioneuvoston tekemässä toimilupapäätöksessä (</w:t>
      </w:r>
      <w:r w:rsidR="00B83B1D" w:rsidRPr="00CE2CEE">
        <w:rPr>
          <w:rFonts w:eastAsia="Times New Roman" w:cstheme="minorHAnsi"/>
          <w:lang w:eastAsia="fi-FI"/>
        </w:rPr>
        <w:t>OKM/9/533/2014</w:t>
      </w:r>
      <w:r w:rsidRPr="00CE2CEE">
        <w:rPr>
          <w:rFonts w:cstheme="minorHAnsi"/>
        </w:rPr>
        <w:t>).</w:t>
      </w:r>
    </w:p>
    <w:p w14:paraId="1E5B113B" w14:textId="7F523C65" w:rsidR="006D7591" w:rsidRPr="00CE2CEE" w:rsidRDefault="006D7591" w:rsidP="006D7591">
      <w:pPr>
        <w:spacing w:after="0" w:line="240" w:lineRule="auto"/>
        <w:rPr>
          <w:rFonts w:cstheme="minorHAnsi"/>
        </w:rPr>
      </w:pPr>
      <w:r w:rsidRPr="00CE2CEE">
        <w:rPr>
          <w:rFonts w:cstheme="minorHAnsi"/>
        </w:rPr>
        <w:t xml:space="preserve">Satakunnan ammattikorkeakoulun (SAMK) </w:t>
      </w:r>
      <w:r w:rsidR="00544C04" w:rsidRPr="00CE2CEE">
        <w:rPr>
          <w:rFonts w:cstheme="minorHAnsi"/>
        </w:rPr>
        <w:t>ohjauksen</w:t>
      </w:r>
      <w:r w:rsidR="002A0C4B" w:rsidRPr="00CE2CEE">
        <w:rPr>
          <w:rFonts w:cstheme="minorHAnsi"/>
        </w:rPr>
        <w:t xml:space="preserve"> </w:t>
      </w:r>
      <w:r w:rsidR="00544C04" w:rsidRPr="00CE2CEE">
        <w:rPr>
          <w:rFonts w:cstheme="minorHAnsi"/>
        </w:rPr>
        <w:t xml:space="preserve">alat </w:t>
      </w:r>
      <w:r w:rsidRPr="00CE2CEE">
        <w:rPr>
          <w:rFonts w:cstheme="minorHAnsi"/>
        </w:rPr>
        <w:t>ovat taiteet ja kulttuurialat, liiketalous, hallinto ja oikeustieteet, tietojenkäsittely ja tietoliikenne, tekniikan alat, terveys- ja hyvinvointialat sekä palvelualat.</w:t>
      </w:r>
    </w:p>
    <w:p w14:paraId="26B0D49C" w14:textId="77777777" w:rsidR="006D7591" w:rsidRPr="00CE2CEE" w:rsidRDefault="006D7591" w:rsidP="006D7591">
      <w:pPr>
        <w:spacing w:after="0" w:line="240" w:lineRule="auto"/>
        <w:rPr>
          <w:rFonts w:cstheme="minorHAnsi"/>
        </w:rPr>
      </w:pPr>
    </w:p>
    <w:p w14:paraId="68D925C8" w14:textId="77777777" w:rsidR="006D7591" w:rsidRPr="00CE2CEE" w:rsidRDefault="006D7591" w:rsidP="006D7591">
      <w:pPr>
        <w:spacing w:after="0" w:line="240" w:lineRule="auto"/>
        <w:rPr>
          <w:rFonts w:cstheme="minorHAnsi"/>
        </w:rPr>
      </w:pPr>
      <w:proofErr w:type="spellStart"/>
      <w:r w:rsidRPr="00CE2CEE">
        <w:rPr>
          <w:rFonts w:cstheme="minorHAnsi"/>
        </w:rPr>
        <w:t>SAMKin</w:t>
      </w:r>
      <w:proofErr w:type="spellEnd"/>
      <w:r w:rsidRPr="00CE2CEE">
        <w:rPr>
          <w:rFonts w:cstheme="minorHAnsi"/>
        </w:rPr>
        <w:t xml:space="preserve"> opetuskieli on suomi. Opetus- ja tutkintokielenä saadaan käyttää myös muuta kuin ammattikorkeakoulun opetuskieltä sen mukaan kuin ammattikorkeakoulu päättää.</w:t>
      </w:r>
    </w:p>
    <w:p w14:paraId="6D8B63F0" w14:textId="77777777" w:rsidR="006D7591" w:rsidRPr="00CE2CEE" w:rsidRDefault="006D7591" w:rsidP="006D7591">
      <w:pPr>
        <w:spacing w:after="0" w:line="240" w:lineRule="auto"/>
        <w:rPr>
          <w:rFonts w:cstheme="minorHAnsi"/>
        </w:rPr>
      </w:pPr>
    </w:p>
    <w:p w14:paraId="1785D8D0" w14:textId="77777777" w:rsidR="006D7591" w:rsidRPr="00CE2CEE" w:rsidRDefault="006D7591" w:rsidP="006D7591">
      <w:pPr>
        <w:spacing w:after="0" w:line="240" w:lineRule="auto"/>
        <w:rPr>
          <w:rFonts w:cstheme="minorHAnsi"/>
        </w:rPr>
      </w:pPr>
      <w:proofErr w:type="spellStart"/>
      <w:r w:rsidRPr="00CE2CEE">
        <w:rPr>
          <w:rFonts w:cstheme="minorHAnsi"/>
        </w:rPr>
        <w:t>SAMKin</w:t>
      </w:r>
      <w:proofErr w:type="spellEnd"/>
      <w:r w:rsidRPr="00CE2CEE">
        <w:rPr>
          <w:rFonts w:cstheme="minorHAnsi"/>
        </w:rPr>
        <w:t xml:space="preserve"> koulutuspaikkakunnat ovat Huittinen, Kankaanpää, Pori ja Rauma.</w:t>
      </w:r>
    </w:p>
    <w:p w14:paraId="70644CBF" w14:textId="4E5001E8" w:rsidR="006D7591" w:rsidRPr="00CE2CEE" w:rsidRDefault="006D7591" w:rsidP="006D7591">
      <w:pPr>
        <w:spacing w:after="0" w:line="240" w:lineRule="auto"/>
        <w:rPr>
          <w:rFonts w:cstheme="minorHAnsi"/>
        </w:rPr>
      </w:pPr>
    </w:p>
    <w:p w14:paraId="52E1330C" w14:textId="0E389E27" w:rsidR="006D7591" w:rsidRPr="00CE2CEE" w:rsidRDefault="006D7591" w:rsidP="666CDB75">
      <w:pPr>
        <w:spacing w:after="0" w:line="240" w:lineRule="auto"/>
        <w:rPr>
          <w:b/>
          <w:bCs/>
        </w:rPr>
      </w:pPr>
      <w:r w:rsidRPr="666CDB75">
        <w:rPr>
          <w:b/>
          <w:bCs/>
        </w:rPr>
        <w:t>2 Tutkinnot</w:t>
      </w:r>
    </w:p>
    <w:p w14:paraId="24703059" w14:textId="77777777" w:rsidR="006D7591" w:rsidRPr="00CE2CEE" w:rsidRDefault="006D7591" w:rsidP="006D7591">
      <w:pPr>
        <w:spacing w:after="0" w:line="240" w:lineRule="auto"/>
        <w:rPr>
          <w:rFonts w:cstheme="minorHAnsi"/>
        </w:rPr>
      </w:pPr>
    </w:p>
    <w:p w14:paraId="7EFB89C4" w14:textId="77777777" w:rsidR="006D7591" w:rsidRPr="00CE2CEE" w:rsidRDefault="006D7591" w:rsidP="006D7591">
      <w:pPr>
        <w:spacing w:after="0" w:line="240" w:lineRule="auto"/>
        <w:rPr>
          <w:rFonts w:cstheme="minorHAnsi"/>
        </w:rPr>
      </w:pPr>
      <w:proofErr w:type="spellStart"/>
      <w:r w:rsidRPr="00CE2CEE">
        <w:rPr>
          <w:rFonts w:cstheme="minorHAnsi"/>
        </w:rPr>
        <w:t>SAMKissa</w:t>
      </w:r>
      <w:proofErr w:type="spellEnd"/>
      <w:r w:rsidRPr="00CE2CEE">
        <w:rPr>
          <w:rFonts w:cstheme="minorHAnsi"/>
        </w:rPr>
        <w:t xml:space="preserve"> suoritettavia tutkintoja ovat ammattikorkeakoulututkinnot ja ylemmät ammattikorkeakoulututkinnot.</w:t>
      </w:r>
    </w:p>
    <w:p w14:paraId="12E11054" w14:textId="77777777" w:rsidR="006D7591" w:rsidRPr="00CE2CEE" w:rsidRDefault="006D7591" w:rsidP="006D7591">
      <w:pPr>
        <w:spacing w:after="0" w:line="240" w:lineRule="auto"/>
        <w:rPr>
          <w:rFonts w:cstheme="minorHAnsi"/>
        </w:rPr>
      </w:pPr>
    </w:p>
    <w:p w14:paraId="751EA52E" w14:textId="77777777" w:rsidR="006D7591" w:rsidRPr="00CE2CEE" w:rsidRDefault="006D7591" w:rsidP="006D7591">
      <w:pPr>
        <w:spacing w:after="0" w:line="240" w:lineRule="auto"/>
        <w:rPr>
          <w:rFonts w:cstheme="minorHAnsi"/>
        </w:rPr>
      </w:pPr>
    </w:p>
    <w:p w14:paraId="33B3B8EB" w14:textId="77777777" w:rsidR="006D7591" w:rsidRPr="00CE2CEE" w:rsidRDefault="006D7591" w:rsidP="006D7591">
      <w:pPr>
        <w:spacing w:after="0" w:line="240" w:lineRule="auto"/>
        <w:rPr>
          <w:rFonts w:cstheme="minorHAnsi"/>
          <w:b/>
        </w:rPr>
      </w:pPr>
      <w:r w:rsidRPr="00CE2CEE">
        <w:rPr>
          <w:rFonts w:cstheme="minorHAnsi"/>
          <w:b/>
        </w:rPr>
        <w:t>3 Koulutusvastuut</w:t>
      </w:r>
    </w:p>
    <w:p w14:paraId="10C9D5BB" w14:textId="77777777" w:rsidR="006D7591" w:rsidRPr="00CE2CEE" w:rsidRDefault="006D7591" w:rsidP="006D7591">
      <w:pPr>
        <w:spacing w:after="0" w:line="240" w:lineRule="auto"/>
        <w:rPr>
          <w:rFonts w:cstheme="minorHAnsi"/>
        </w:rPr>
      </w:pPr>
    </w:p>
    <w:p w14:paraId="2A192FEA" w14:textId="5CC3F464" w:rsidR="006D7591" w:rsidRPr="00CE2CEE" w:rsidRDefault="006D7591" w:rsidP="006D7591">
      <w:pPr>
        <w:spacing w:after="0" w:line="240" w:lineRule="auto"/>
        <w:rPr>
          <w:rFonts w:cstheme="minorHAnsi"/>
        </w:rPr>
      </w:pPr>
      <w:r w:rsidRPr="00CE2CEE">
        <w:rPr>
          <w:rFonts w:cstheme="minorHAnsi"/>
        </w:rPr>
        <w:t xml:space="preserve">Tutkintoon johtavat koulutukset suuntautuvat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koulutustehtävän mukaisille aloille työelämän ammatillista asiantuntemusta edellyttäviin tehtäviin ja niiden kehittämiseen. Koulutuksissa voi olla suuntautumisvaihtoehtoja.</w:t>
      </w:r>
    </w:p>
    <w:p w14:paraId="234FFAB4" w14:textId="77777777" w:rsidR="006D7591" w:rsidRPr="00CE2CEE" w:rsidRDefault="006D7591" w:rsidP="006D7591">
      <w:pPr>
        <w:spacing w:after="0" w:line="240" w:lineRule="auto"/>
        <w:rPr>
          <w:rFonts w:cstheme="minorHAnsi"/>
        </w:rPr>
      </w:pPr>
    </w:p>
    <w:p w14:paraId="4E5184EF" w14:textId="77777777" w:rsidR="006D7591" w:rsidRPr="00CE2CEE" w:rsidRDefault="006D7591" w:rsidP="006D7591">
      <w:pPr>
        <w:spacing w:after="0" w:line="240" w:lineRule="auto"/>
        <w:rPr>
          <w:rFonts w:cstheme="minorHAnsi"/>
        </w:rPr>
      </w:pPr>
      <w:r w:rsidRPr="00CE2CEE">
        <w:rPr>
          <w:rFonts w:cstheme="minorHAnsi"/>
        </w:rPr>
        <w:t>Ammattikorkeakoulututkintoon johtavien koulutusten laajuus on taide- ja kulttuurialoilla, tekniikan aloilla, terveys- ja hyvinvointialaan kuuluvassa terveydenhoitajan tutkinnossa ja tietoliikennealaan kuuluvassa tietotekniikan tutkinnossa 240 op lukuun ottamatta tekniikan alaan kuuluvaa meri-insinöörin tutkintoa, joka on 270 op. Liiketalouden, hallinnon ja oikeustieteiden, tietojenkäsittelyn ja tietoliikenteen, terveys- ja hyvinvointialojen sekä palvelualojen tutkinnot ovat 210 op laajuisia lukuun ottamatta palvelualaan kuuluvaa merikapteenin tutkintoa, joka on 270 op.</w:t>
      </w:r>
    </w:p>
    <w:p w14:paraId="2865B1D9" w14:textId="77777777" w:rsidR="006D7591" w:rsidRPr="00CE2CEE" w:rsidRDefault="006D7591" w:rsidP="006D7591">
      <w:pPr>
        <w:spacing w:after="0" w:line="240" w:lineRule="auto"/>
        <w:rPr>
          <w:rFonts w:cstheme="minorHAnsi"/>
        </w:rPr>
      </w:pPr>
    </w:p>
    <w:p w14:paraId="60649052" w14:textId="2257555E" w:rsidR="006D7591" w:rsidRPr="00CE2CEE" w:rsidRDefault="006D7591" w:rsidP="006D7591">
      <w:pPr>
        <w:spacing w:after="0" w:line="240" w:lineRule="auto"/>
        <w:rPr>
          <w:rFonts w:cstheme="minorHAnsi"/>
        </w:rPr>
      </w:pPr>
      <w:r w:rsidRPr="00CE2CEE">
        <w:rPr>
          <w:rFonts w:cstheme="minorHAnsi"/>
        </w:rPr>
        <w:t>Opetussuunnitelmat koostuvat perus- ja ammattiopinnoista, vapaasti valittavista opinnoista, ammattia edistävästä harjoittelusta ja opinnäytetyöstä. Opintojaksot</w:t>
      </w:r>
      <w:r w:rsidR="00BF0E3C">
        <w:rPr>
          <w:rFonts w:cstheme="minorHAnsi"/>
        </w:rPr>
        <w:t xml:space="preserve"> </w:t>
      </w:r>
      <w:r w:rsidRPr="00CE2CEE">
        <w:rPr>
          <w:rFonts w:cstheme="minorHAnsi"/>
        </w:rPr>
        <w:t>ovat pakollisia, vaihtoehtoisia tai vapaasti valittavia.</w:t>
      </w:r>
    </w:p>
    <w:p w14:paraId="0D01865D" w14:textId="77777777" w:rsidR="006D7591" w:rsidRPr="00CE2CEE" w:rsidRDefault="006D7591" w:rsidP="006D7591">
      <w:pPr>
        <w:spacing w:after="0" w:line="240" w:lineRule="auto"/>
        <w:rPr>
          <w:rFonts w:cstheme="minorHAnsi"/>
        </w:rPr>
      </w:pPr>
    </w:p>
    <w:p w14:paraId="451AFAB0" w14:textId="2EF5446E" w:rsidR="006D7591" w:rsidRPr="00BF0E3C" w:rsidRDefault="006D7591" w:rsidP="666CDB75">
      <w:pPr>
        <w:spacing w:after="0" w:line="240" w:lineRule="auto"/>
      </w:pPr>
      <w:r w:rsidRPr="666CDB75">
        <w:t>Ylempään ammattikorkeakoulututkintoon johtavien koulutusten laajuus on taide- ja kulttuurialoilla sekä tekniikan aloilla ja merenkulun ja tietotekniikan koulutuksessa 60 op. Liiketalouden, hallinnon ja oikeustieteiden, tietojenkäsittelyn ja tietoliikenteen, terveys- ja hyvinvointialojen sekä palvelualojen tutkinnot ovat 90 opintopisteen laajuisia.</w:t>
      </w:r>
      <w:r w:rsidR="5BBE8C7C" w:rsidRPr="666CDB75">
        <w:t xml:space="preserve"> </w:t>
      </w:r>
      <w:r w:rsidR="5BBE8C7C" w:rsidRPr="00BF0E3C">
        <w:rPr>
          <w:rFonts w:ascii="Calibri" w:eastAsia="Calibri" w:hAnsi="Calibri" w:cs="Calibri"/>
        </w:rPr>
        <w:t>Jos ylemmän ammattikorkeakoulun tutkinto järjestetään kansainvälisenä yhteistyönä, opintojen laajuus voi olla ammattikorkeakoulun päätöksen mukaisesti myös 120 opintopistettä.</w:t>
      </w:r>
      <w:r w:rsidR="5BBE8C7C" w:rsidRPr="00BF0E3C">
        <w:t xml:space="preserve"> </w:t>
      </w:r>
    </w:p>
    <w:p w14:paraId="420D01C7" w14:textId="419097BC" w:rsidR="006D7591" w:rsidRPr="00CE2CEE" w:rsidRDefault="006D7591" w:rsidP="666CDB75">
      <w:pPr>
        <w:spacing w:after="0" w:line="240" w:lineRule="auto"/>
      </w:pPr>
    </w:p>
    <w:p w14:paraId="29BBCE64" w14:textId="1E01620D" w:rsidR="006D7591" w:rsidRDefault="006D7591" w:rsidP="006D7591">
      <w:pPr>
        <w:spacing w:after="0" w:line="240" w:lineRule="auto"/>
      </w:pPr>
      <w:r w:rsidRPr="666CDB75">
        <w:t>Opetussuunnitelmat muodostuvat syventävistä ammattiopinnoista, vapaasti valittavista opinnoista ja opinnäytetyöstä.</w:t>
      </w:r>
    </w:p>
    <w:p w14:paraId="361B521B" w14:textId="77777777" w:rsidR="00BF0E3C" w:rsidRPr="007B5521" w:rsidRDefault="00BF0E3C" w:rsidP="006D7591">
      <w:pPr>
        <w:spacing w:after="0" w:line="240" w:lineRule="auto"/>
      </w:pPr>
    </w:p>
    <w:p w14:paraId="24E993AB" w14:textId="77777777" w:rsidR="006D7591" w:rsidRPr="00CE2CEE" w:rsidRDefault="006D7591" w:rsidP="006D7591">
      <w:pPr>
        <w:spacing w:after="0" w:line="240" w:lineRule="auto"/>
        <w:rPr>
          <w:rFonts w:cstheme="minorHAnsi"/>
          <w:b/>
        </w:rPr>
      </w:pPr>
      <w:r w:rsidRPr="00CE2CEE">
        <w:rPr>
          <w:rFonts w:cstheme="minorHAnsi"/>
          <w:b/>
        </w:rPr>
        <w:lastRenderedPageBreak/>
        <w:t>4 Opiskelijavalinta</w:t>
      </w:r>
    </w:p>
    <w:p w14:paraId="2FD2C995" w14:textId="77777777" w:rsidR="006D7591" w:rsidRPr="00CE2CEE" w:rsidRDefault="006D7591" w:rsidP="006D7591">
      <w:pPr>
        <w:spacing w:after="0" w:line="240" w:lineRule="auto"/>
        <w:rPr>
          <w:rFonts w:cstheme="minorHAnsi"/>
        </w:rPr>
      </w:pPr>
    </w:p>
    <w:p w14:paraId="448C3764" w14:textId="00A6779E" w:rsidR="006D7591" w:rsidRPr="00BF0E3C" w:rsidRDefault="006D7591" w:rsidP="666CDB75">
      <w:pPr>
        <w:spacing w:after="0" w:line="240" w:lineRule="auto"/>
        <w:rPr>
          <w:strike/>
        </w:rPr>
      </w:pPr>
      <w:r w:rsidRPr="666CDB75">
        <w:t>Opiskelijat otetaan suorittamaan ammattikorkeakoulututkintoa</w:t>
      </w:r>
      <w:r w:rsidR="007B5521">
        <w:t xml:space="preserve">, </w:t>
      </w:r>
      <w:r w:rsidRPr="666CDB75">
        <w:t>ylempää ammattikorkeakoulututkinto</w:t>
      </w:r>
      <w:r w:rsidRPr="00BF0E3C">
        <w:t>a tai erikoistumiskoulutusta.</w:t>
      </w:r>
    </w:p>
    <w:p w14:paraId="5235BE22" w14:textId="77777777" w:rsidR="006D7591" w:rsidRPr="00BF0E3C" w:rsidRDefault="006D7591" w:rsidP="006D7591">
      <w:pPr>
        <w:spacing w:after="0" w:line="240" w:lineRule="auto"/>
        <w:rPr>
          <w:rFonts w:cstheme="minorHAnsi"/>
        </w:rPr>
      </w:pPr>
    </w:p>
    <w:p w14:paraId="72CC1124" w14:textId="77777777" w:rsidR="006D7591" w:rsidRPr="00BF0E3C" w:rsidRDefault="006D7591" w:rsidP="143B60F9">
      <w:pPr>
        <w:spacing w:after="0" w:line="240" w:lineRule="auto"/>
      </w:pPr>
      <w:r w:rsidRPr="00BF0E3C">
        <w:t>Opiskelijavalinnan perusteista ja valintakokeen järjestämisestä päättää rehtori.</w:t>
      </w:r>
    </w:p>
    <w:p w14:paraId="19BA7669" w14:textId="77777777" w:rsidR="006D7591" w:rsidRPr="00BF0E3C" w:rsidRDefault="006D7591" w:rsidP="006D7591">
      <w:pPr>
        <w:spacing w:after="0" w:line="240" w:lineRule="auto"/>
        <w:rPr>
          <w:rFonts w:cstheme="minorHAnsi"/>
        </w:rPr>
      </w:pPr>
    </w:p>
    <w:p w14:paraId="215D5604" w14:textId="46006802" w:rsidR="006D7591" w:rsidRPr="00BF0E3C" w:rsidRDefault="006D7591" w:rsidP="143B60F9">
      <w:pPr>
        <w:spacing w:after="0" w:line="240" w:lineRule="auto"/>
      </w:pPr>
      <w:r w:rsidRPr="00BF0E3C">
        <w:t>Ammattikorkeakoulututkinnon</w:t>
      </w:r>
      <w:r w:rsidR="007B5521" w:rsidRPr="00BF0E3C">
        <w:t xml:space="preserve">, </w:t>
      </w:r>
      <w:r w:rsidRPr="00BF0E3C">
        <w:t>ylemmän ammattikorkeakoulututkinnon ja erikoistumiskoulutuksen opiskelijaksi ottamisesta päättää</w:t>
      </w:r>
      <w:r w:rsidR="784255A1" w:rsidRPr="00BF0E3C">
        <w:t xml:space="preserve"> opetuksen vara</w:t>
      </w:r>
      <w:r w:rsidRPr="00BF0E3C">
        <w:t>rehtori.</w:t>
      </w:r>
    </w:p>
    <w:p w14:paraId="25CB3AF8" w14:textId="67A5E97A" w:rsidR="666CDB75" w:rsidRDefault="666CDB75" w:rsidP="666CDB75">
      <w:pPr>
        <w:spacing w:after="0" w:line="240" w:lineRule="auto"/>
      </w:pPr>
    </w:p>
    <w:p w14:paraId="2DD43578" w14:textId="10AA93E0" w:rsidR="006D7591" w:rsidRPr="00CE2CEE" w:rsidRDefault="006D7591" w:rsidP="666CDB75">
      <w:pPr>
        <w:spacing w:after="0" w:line="240" w:lineRule="auto"/>
      </w:pPr>
      <w:r w:rsidRPr="666CDB75">
        <w:t>Jos koulutus sisältää erilaisia vaihtoehtoisia ammattiopintoja, päättää osaamisalueen johtaja vaihtoehtoisiin ammattiopintoihin valinnasta opiskelijoiden tekemän hakemuksen pohjalta. Osaamisalueen johtaja päättää valintojen ajankohdasta koulutuskohtaisesti.</w:t>
      </w:r>
    </w:p>
    <w:p w14:paraId="41140E6A" w14:textId="77777777" w:rsidR="006D7591" w:rsidRPr="00CE2CEE" w:rsidRDefault="006D7591" w:rsidP="006D7591">
      <w:pPr>
        <w:spacing w:after="0" w:line="240" w:lineRule="auto"/>
        <w:rPr>
          <w:rFonts w:cstheme="minorHAnsi"/>
        </w:rPr>
      </w:pPr>
    </w:p>
    <w:p w14:paraId="3979DFD6" w14:textId="77777777" w:rsidR="006D7591" w:rsidRPr="00CE2CEE" w:rsidRDefault="006D7591" w:rsidP="006D7591">
      <w:pPr>
        <w:spacing w:after="0" w:line="240" w:lineRule="auto"/>
        <w:rPr>
          <w:rFonts w:cstheme="minorHAnsi"/>
        </w:rPr>
      </w:pPr>
      <w:r w:rsidRPr="00CE2CEE">
        <w:rPr>
          <w:rFonts w:cstheme="minorHAnsi"/>
        </w:rPr>
        <w:t>Opiskelijan on mahdollista anomuksesta vaihtaa koulutusalaa, koulutusta tai suuntautumisvaihtoehtoa ammattikorkeakoulun sisällä. Opiskelijan tulee täyttää anomansa koulutuksen /suuntautumisvaihtoehdon valintakriteerit.</w:t>
      </w:r>
    </w:p>
    <w:p w14:paraId="138CDABA" w14:textId="77777777" w:rsidR="006D7591" w:rsidRPr="00CE2CEE" w:rsidRDefault="006D7591" w:rsidP="006D7591">
      <w:pPr>
        <w:spacing w:after="0" w:line="240" w:lineRule="auto"/>
        <w:rPr>
          <w:rFonts w:cstheme="minorHAnsi"/>
        </w:rPr>
      </w:pPr>
    </w:p>
    <w:p w14:paraId="1DAFDE13" w14:textId="77777777" w:rsidR="006D7591" w:rsidRPr="00CE2CEE" w:rsidRDefault="006D7591" w:rsidP="006D7591">
      <w:pPr>
        <w:spacing w:after="0" w:line="240" w:lineRule="auto"/>
        <w:rPr>
          <w:rFonts w:cstheme="minorHAnsi"/>
        </w:rPr>
      </w:pPr>
      <w:r w:rsidRPr="00CE2CEE">
        <w:rPr>
          <w:rFonts w:cstheme="minorHAnsi"/>
        </w:rPr>
        <w:t>Koulutusalojen välisestä ja koulutusalojen sisällä tapahtuvasta koulutusten välisestä siirrosta päättää vastaanottavan osaamisalueen johtaja.</w:t>
      </w:r>
    </w:p>
    <w:p w14:paraId="7EE743D5" w14:textId="77777777" w:rsidR="006D7591" w:rsidRPr="00CE2CEE" w:rsidRDefault="006D7591" w:rsidP="006D7591">
      <w:pPr>
        <w:spacing w:after="0" w:line="240" w:lineRule="auto"/>
        <w:rPr>
          <w:rFonts w:cstheme="minorHAnsi"/>
        </w:rPr>
      </w:pPr>
    </w:p>
    <w:p w14:paraId="092246C8" w14:textId="547790BA" w:rsidR="006D7591" w:rsidRPr="00BF0E3C" w:rsidRDefault="006D7591" w:rsidP="666CDB75">
      <w:pPr>
        <w:spacing w:after="0" w:line="240" w:lineRule="auto"/>
      </w:pPr>
      <w:r w:rsidRPr="00BF0E3C">
        <w:t xml:space="preserve">Korkeakoulujen välisestä siirto-opiskelijoiden ottamisesta päättää </w:t>
      </w:r>
      <w:r w:rsidR="6F804799" w:rsidRPr="00BF0E3C">
        <w:t>opetuksen vara</w:t>
      </w:r>
      <w:r w:rsidRPr="00BF0E3C">
        <w:t>rehtori.</w:t>
      </w:r>
    </w:p>
    <w:p w14:paraId="0277DE9D" w14:textId="411DF400" w:rsidR="006D7591" w:rsidRPr="00CE2CEE" w:rsidRDefault="006D7591" w:rsidP="006D7591">
      <w:pPr>
        <w:spacing w:after="0" w:line="240" w:lineRule="auto"/>
        <w:rPr>
          <w:rFonts w:cstheme="minorHAnsi"/>
        </w:rPr>
      </w:pPr>
    </w:p>
    <w:p w14:paraId="4BA3E5C2" w14:textId="77777777" w:rsidR="006D7591" w:rsidRPr="00CE2CEE" w:rsidRDefault="006D7591" w:rsidP="006D7591">
      <w:pPr>
        <w:spacing w:after="0" w:line="240" w:lineRule="auto"/>
        <w:rPr>
          <w:rFonts w:cstheme="minorHAnsi"/>
          <w:b/>
        </w:rPr>
      </w:pPr>
      <w:r w:rsidRPr="00CE2CEE">
        <w:rPr>
          <w:rFonts w:cstheme="minorHAnsi"/>
          <w:b/>
        </w:rPr>
        <w:t>5 Opetussuunnitelmat</w:t>
      </w:r>
    </w:p>
    <w:p w14:paraId="69B22134" w14:textId="77777777" w:rsidR="006D7591" w:rsidRPr="00CE2CEE" w:rsidRDefault="006D7591" w:rsidP="006D7591">
      <w:pPr>
        <w:spacing w:after="0" w:line="240" w:lineRule="auto"/>
        <w:rPr>
          <w:rFonts w:cstheme="minorHAnsi"/>
        </w:rPr>
      </w:pPr>
    </w:p>
    <w:p w14:paraId="46930814" w14:textId="77777777" w:rsidR="00BF0E3C" w:rsidRPr="00BF0E3C" w:rsidRDefault="006C277A" w:rsidP="143B60F9">
      <w:pPr>
        <w:spacing w:after="0" w:line="257" w:lineRule="auto"/>
      </w:pPr>
      <w:r w:rsidRPr="00BF0E3C">
        <w:t>Opetussuunnitelmat vahvistaa</w:t>
      </w:r>
      <w:r w:rsidR="44477A11" w:rsidRPr="00BF0E3C">
        <w:t xml:space="preserve"> koulutustoimikunta.</w:t>
      </w:r>
      <w:r w:rsidRPr="00BF0E3C">
        <w:t xml:space="preserve"> </w:t>
      </w:r>
    </w:p>
    <w:p w14:paraId="4A9C2744" w14:textId="77777777" w:rsidR="00BF0E3C" w:rsidRPr="00BF0E3C" w:rsidRDefault="00BF0E3C" w:rsidP="143B60F9">
      <w:pPr>
        <w:spacing w:after="0" w:line="257" w:lineRule="auto"/>
      </w:pPr>
    </w:p>
    <w:p w14:paraId="71B0C95D" w14:textId="52EF8A5E" w:rsidR="006D7591" w:rsidRPr="00BF0E3C" w:rsidRDefault="006D7591" w:rsidP="143B60F9">
      <w:pPr>
        <w:spacing w:after="0" w:line="257" w:lineRule="auto"/>
      </w:pPr>
      <w:r w:rsidRPr="00BF0E3C">
        <w:t>Koulutustoimikunnan asettamisesta säädetään luvussa 13.</w:t>
      </w:r>
    </w:p>
    <w:p w14:paraId="30B661EB" w14:textId="781D8A1B" w:rsidR="006D7591" w:rsidRPr="00BF0E3C" w:rsidRDefault="006D7591" w:rsidP="143B60F9">
      <w:pPr>
        <w:spacing w:after="0" w:line="240" w:lineRule="auto"/>
      </w:pPr>
    </w:p>
    <w:p w14:paraId="31F067EF" w14:textId="1E5761D6" w:rsidR="006D7591" w:rsidRPr="00BF0E3C" w:rsidRDefault="006D7591" w:rsidP="666CDB75">
      <w:pPr>
        <w:spacing w:after="0" w:line="240" w:lineRule="auto"/>
        <w:rPr>
          <w:strike/>
        </w:rPr>
      </w:pPr>
      <w:r w:rsidRPr="00BF0E3C">
        <w:t xml:space="preserve">Opetussuunnitelmat </w:t>
      </w:r>
      <w:r w:rsidR="64BC44B1" w:rsidRPr="00BF0E3C">
        <w:t xml:space="preserve">ovat osaamisperusteisia. </w:t>
      </w:r>
    </w:p>
    <w:p w14:paraId="6ED01762" w14:textId="77777777" w:rsidR="006D7591" w:rsidRPr="00CE2CEE" w:rsidRDefault="006D7591" w:rsidP="666CDB75">
      <w:pPr>
        <w:spacing w:after="0" w:line="240" w:lineRule="auto"/>
      </w:pPr>
    </w:p>
    <w:p w14:paraId="401E0975" w14:textId="3DDF80B3" w:rsidR="006D7591" w:rsidRPr="00CE2CEE" w:rsidRDefault="006D7591" w:rsidP="666CDB75">
      <w:pPr>
        <w:spacing w:after="0" w:line="240" w:lineRule="auto"/>
      </w:pPr>
      <w:r w:rsidRPr="41A539AE">
        <w:t>Ammattikorkeakoulututkintoon johtavan koulutuksen opetussuunnitelmissa kuvataan opintojaksojen/moduulien osaamiset, käsiteltävät asiat, laajuudet opintopisteinä, edellytettävät opinnot, ammattitaitoa edistävä harjoittelu sekä opinnäytetyö. Opinnoista määritellään pakolliset ja vaihtoehtoiset opinnot sekä opintojen suositeltava eteneminen.</w:t>
      </w:r>
      <w:r w:rsidR="7BEED8CD" w:rsidRPr="00BF0E3C">
        <w:t xml:space="preserve"> </w:t>
      </w:r>
      <w:r w:rsidR="263556A6" w:rsidRPr="00BF0E3C">
        <w:t xml:space="preserve">Opetussuunnitelmia täydennetään toteutuskohtaisilla opintojaksoselosteilla ohjeen mukaisesti. </w:t>
      </w:r>
      <w:r w:rsidR="7BEED8CD" w:rsidRPr="00BF0E3C">
        <w:t>Opinnot ovat tasolla NQF/EQF 6.</w:t>
      </w:r>
      <w:r w:rsidR="7595405A" w:rsidRPr="00BF0E3C">
        <w:t xml:space="preserve"> Opetussuunnitelmat ja niihin liittyvät opintojaksoselosteet arkistoidaan arkistolain</w:t>
      </w:r>
      <w:r w:rsidR="1593BE28" w:rsidRPr="00BF0E3C">
        <w:t xml:space="preserve"> 831/1994 14 §</w:t>
      </w:r>
      <w:r w:rsidR="7595405A" w:rsidRPr="00BF0E3C">
        <w:t xml:space="preserve"> mukaisesti pitkäaikaissäilytyksenä.</w:t>
      </w:r>
    </w:p>
    <w:p w14:paraId="5B5D94E9" w14:textId="77777777" w:rsidR="006D7591" w:rsidRPr="00CE2CEE" w:rsidRDefault="006D7591" w:rsidP="006D7591">
      <w:pPr>
        <w:spacing w:after="0" w:line="240" w:lineRule="auto"/>
        <w:rPr>
          <w:rFonts w:cstheme="minorHAnsi"/>
        </w:rPr>
      </w:pPr>
    </w:p>
    <w:p w14:paraId="168D22AB" w14:textId="3BA14B12" w:rsidR="006D7591" w:rsidRPr="007B5521" w:rsidRDefault="006D7591" w:rsidP="666CDB75">
      <w:pPr>
        <w:spacing w:after="0" w:line="240" w:lineRule="auto"/>
        <w:rPr>
          <w:rFonts w:cstheme="minorHAnsi"/>
        </w:rPr>
      </w:pPr>
      <w:r w:rsidRPr="00CE2CEE">
        <w:rPr>
          <w:rFonts w:cstheme="minorHAnsi"/>
        </w:rPr>
        <w:t>Ylempään ammattikorkeakoulututkintoon johtavan koulutuksen opetussuunnitelmissa kuvataan opintojaksojen/moduulien osaamiset, käsiteltävät asiat, laajuudet opintopisteinä sekä edellytettävät opinnot ja opinnäytetyö.</w:t>
      </w:r>
      <w:r w:rsidR="007B5521">
        <w:rPr>
          <w:rFonts w:cstheme="minorHAnsi"/>
        </w:rPr>
        <w:t xml:space="preserve"> </w:t>
      </w:r>
      <w:r w:rsidRPr="00BF0E3C">
        <w:t>Opetussuunnitelmia täydennetään toteutuskohtaisilla opintojaksoselosteilla ohjeen mukaisesti.</w:t>
      </w:r>
      <w:r w:rsidR="623DD2CD" w:rsidRPr="00BF0E3C">
        <w:t xml:space="preserve"> Opinnot ovat tasolla NQF/EQF 7.</w:t>
      </w:r>
      <w:r w:rsidR="49D9F093" w:rsidRPr="00BF0E3C">
        <w:t xml:space="preserve"> Opetussuunnitelmat ja niihin liittyvät opintojaksoselosteet arkistoidaan arkistolain</w:t>
      </w:r>
      <w:r w:rsidR="6A22319A" w:rsidRPr="00BF0E3C">
        <w:t xml:space="preserve"> 831/1994 14 §</w:t>
      </w:r>
      <w:r w:rsidR="49D9F093" w:rsidRPr="00BF0E3C">
        <w:t xml:space="preserve"> mukaisesti pitkäaikaissäilytyksenä.</w:t>
      </w:r>
    </w:p>
    <w:p w14:paraId="40B8CE21" w14:textId="77777777" w:rsidR="666CDB75" w:rsidRDefault="666CDB75" w:rsidP="666CDB75">
      <w:pPr>
        <w:spacing w:after="0" w:line="240" w:lineRule="auto"/>
      </w:pPr>
    </w:p>
    <w:p w14:paraId="5E8F60C4" w14:textId="3480F2D7" w:rsidR="006D7591" w:rsidRPr="00CE2CEE" w:rsidRDefault="006D7591" w:rsidP="006D7591">
      <w:pPr>
        <w:spacing w:after="0" w:line="240" w:lineRule="auto"/>
        <w:rPr>
          <w:rFonts w:cstheme="minorHAnsi"/>
        </w:rPr>
      </w:pPr>
      <w:r w:rsidRPr="00CE2CEE">
        <w:rPr>
          <w:rFonts w:cstheme="minorHAnsi"/>
        </w:rPr>
        <w:t>Opetussuunnitelman rakennetta ja valmistelua ohjaa erillinen menettelyohje.</w:t>
      </w:r>
    </w:p>
    <w:p w14:paraId="7AB739D7" w14:textId="5B5250EC" w:rsidR="006D7591" w:rsidRPr="00CE2CEE" w:rsidRDefault="006D7591" w:rsidP="006D7591">
      <w:pPr>
        <w:spacing w:after="0" w:line="240" w:lineRule="auto"/>
        <w:rPr>
          <w:rFonts w:cstheme="minorHAnsi"/>
        </w:rPr>
      </w:pPr>
    </w:p>
    <w:p w14:paraId="6232E48A" w14:textId="77777777" w:rsidR="006D7591" w:rsidRPr="00CE2CEE" w:rsidRDefault="006D7591" w:rsidP="006D7591">
      <w:pPr>
        <w:spacing w:after="0" w:line="240" w:lineRule="auto"/>
        <w:rPr>
          <w:rFonts w:cstheme="minorHAnsi"/>
          <w:b/>
        </w:rPr>
      </w:pPr>
      <w:r w:rsidRPr="00CE2CEE">
        <w:rPr>
          <w:rFonts w:cstheme="minorHAnsi"/>
          <w:b/>
        </w:rPr>
        <w:t>6 Opiskeluoikeus</w:t>
      </w:r>
    </w:p>
    <w:p w14:paraId="557670A7" w14:textId="77777777" w:rsidR="006D7591" w:rsidRPr="00CE2CEE" w:rsidRDefault="006D7591" w:rsidP="006D7591">
      <w:pPr>
        <w:spacing w:after="0" w:line="240" w:lineRule="auto"/>
        <w:rPr>
          <w:rFonts w:cstheme="minorHAnsi"/>
        </w:rPr>
      </w:pPr>
    </w:p>
    <w:p w14:paraId="3BCC8D6F" w14:textId="77777777" w:rsidR="006D7591" w:rsidRPr="00CE2CEE" w:rsidRDefault="006D7591" w:rsidP="006D7591">
      <w:pPr>
        <w:spacing w:after="0" w:line="240" w:lineRule="auto"/>
        <w:rPr>
          <w:rFonts w:cstheme="minorHAnsi"/>
        </w:rPr>
      </w:pPr>
      <w:r w:rsidRPr="00CE2CEE">
        <w:rPr>
          <w:rFonts w:cstheme="minorHAnsi"/>
        </w:rPr>
        <w:t>Koulutukseen hyväksytyn päätoimisesti opiskelevan opiskelijan opiskeluoikeusaika ammattikorkeakoulututkintoon johtavassa koulutuksessa säädetään ammattikorkeakoululaissa.</w:t>
      </w:r>
    </w:p>
    <w:p w14:paraId="315AC234" w14:textId="77777777" w:rsidR="006D7591" w:rsidRPr="00CE2CEE" w:rsidRDefault="006D7591" w:rsidP="006D7591">
      <w:pPr>
        <w:spacing w:after="0" w:line="240" w:lineRule="auto"/>
        <w:rPr>
          <w:rFonts w:cstheme="minorHAnsi"/>
        </w:rPr>
      </w:pPr>
      <w:r w:rsidRPr="00CE2CEE">
        <w:rPr>
          <w:rFonts w:cstheme="minorHAnsi"/>
        </w:rPr>
        <w:lastRenderedPageBreak/>
        <w:t>Opiskeluoikeusaika lasketaan läsnäololukukausina. Opiskeluoikeusajat ovat koulutuksen laajuuden mukaan seuraavat:</w:t>
      </w:r>
    </w:p>
    <w:p w14:paraId="01D9076E" w14:textId="77777777" w:rsidR="006D7591" w:rsidRPr="00CE2CEE" w:rsidRDefault="006D7591" w:rsidP="006D7591">
      <w:pPr>
        <w:spacing w:after="0" w:line="240" w:lineRule="auto"/>
        <w:rPr>
          <w:rFonts w:cstheme="minorHAnsi"/>
        </w:rPr>
      </w:pPr>
      <w:r w:rsidRPr="00CE2CEE">
        <w:rPr>
          <w:rFonts w:cstheme="minorHAnsi"/>
        </w:rPr>
        <w:t xml:space="preserve"> 210 op = 3,5 v + 1 v = 4,5 v = 9 läsnäololukukautta</w:t>
      </w:r>
    </w:p>
    <w:p w14:paraId="7DFEC5D3" w14:textId="77777777" w:rsidR="006D7591" w:rsidRPr="00CE2CEE" w:rsidRDefault="006D7591" w:rsidP="006D7591">
      <w:pPr>
        <w:spacing w:after="0" w:line="240" w:lineRule="auto"/>
        <w:rPr>
          <w:rFonts w:cstheme="minorHAnsi"/>
        </w:rPr>
      </w:pPr>
      <w:r w:rsidRPr="00CE2CEE">
        <w:rPr>
          <w:rFonts w:cstheme="minorHAnsi"/>
        </w:rPr>
        <w:t xml:space="preserve"> 240 op = 4 v + 1 v = 5 v = 10 läsnäololukukautta</w:t>
      </w:r>
    </w:p>
    <w:p w14:paraId="31F818B5" w14:textId="77777777" w:rsidR="006D7591" w:rsidRPr="00CE2CEE" w:rsidRDefault="006D7591" w:rsidP="006D7591">
      <w:pPr>
        <w:spacing w:after="0" w:line="240" w:lineRule="auto"/>
        <w:rPr>
          <w:rFonts w:cstheme="minorHAnsi"/>
        </w:rPr>
      </w:pPr>
      <w:r w:rsidRPr="00CE2CEE">
        <w:rPr>
          <w:rFonts w:cstheme="minorHAnsi"/>
        </w:rPr>
        <w:t xml:space="preserve"> 270 op = 4,5 v + 1 v = 5,5 v = 11 läsnäololukukautta</w:t>
      </w:r>
    </w:p>
    <w:p w14:paraId="15D89546" w14:textId="77777777" w:rsidR="006D7591" w:rsidRPr="00CE2CEE" w:rsidRDefault="006D7591" w:rsidP="006D7591">
      <w:pPr>
        <w:spacing w:after="0" w:line="240" w:lineRule="auto"/>
        <w:rPr>
          <w:rFonts w:cstheme="minorHAnsi"/>
        </w:rPr>
      </w:pPr>
    </w:p>
    <w:p w14:paraId="30E356C7" w14:textId="396C2A97" w:rsidR="006D7591" w:rsidRPr="00CE2CEE" w:rsidRDefault="006D7591" w:rsidP="006D7591">
      <w:pPr>
        <w:spacing w:after="0" w:line="240" w:lineRule="auto"/>
        <w:rPr>
          <w:rFonts w:cstheme="minorHAnsi"/>
        </w:rPr>
      </w:pPr>
      <w:r w:rsidRPr="00CE2CEE">
        <w:rPr>
          <w:rFonts w:cstheme="minorHAnsi"/>
        </w:rPr>
        <w:t xml:space="preserve">Koulutukseen hyväksytyn osa-aikaisesti opiskelevan opiskelijan opiskeluoikeusaika ammattikorkeakoulututkintoon johtavassa koulutuksessa on </w:t>
      </w:r>
      <w:r w:rsidR="00565F08" w:rsidRPr="00CE2CEE">
        <w:rPr>
          <w:rFonts w:cstheme="minorHAnsi"/>
        </w:rPr>
        <w:t xml:space="preserve">opetussuunnitelman mukainen </w:t>
      </w:r>
      <w:r w:rsidRPr="00CE2CEE">
        <w:rPr>
          <w:rFonts w:cstheme="minorHAnsi"/>
        </w:rPr>
        <w:t>kesto lisättynä kahdella (2) lukukaudella.</w:t>
      </w:r>
    </w:p>
    <w:p w14:paraId="1C84DA8D" w14:textId="77777777" w:rsidR="006D7591" w:rsidRPr="00BF0E3C" w:rsidRDefault="006D7591" w:rsidP="006D7591">
      <w:pPr>
        <w:spacing w:after="0" w:line="240" w:lineRule="auto"/>
        <w:rPr>
          <w:rFonts w:cstheme="minorHAnsi"/>
        </w:rPr>
      </w:pPr>
    </w:p>
    <w:p w14:paraId="2FC106ED" w14:textId="725D8D13" w:rsidR="006D7591" w:rsidRPr="00CE2CEE" w:rsidRDefault="00B6388F" w:rsidP="143B60F9">
      <w:pPr>
        <w:spacing w:after="0" w:line="240" w:lineRule="auto"/>
      </w:pPr>
      <w:r w:rsidRPr="00BF0E3C">
        <w:t>Y</w:t>
      </w:r>
      <w:r w:rsidR="006D7591" w:rsidRPr="00BF0E3C">
        <w:t>l</w:t>
      </w:r>
      <w:r w:rsidR="006D7591" w:rsidRPr="666CDB75">
        <w:t xml:space="preserve">empään ammattikorkeakoulututkintoon johtaviin opintoihin hyväksytyn opiskeluoikeusaika on </w:t>
      </w:r>
      <w:r w:rsidR="00565F08" w:rsidRPr="666CDB75">
        <w:t xml:space="preserve">opetussuunnitelman mukainen </w:t>
      </w:r>
      <w:r w:rsidR="006D7591" w:rsidRPr="666CDB75">
        <w:t>kesto lisättynä kahdella (2) lukukaudella.</w:t>
      </w:r>
    </w:p>
    <w:p w14:paraId="1B337250" w14:textId="77777777" w:rsidR="006D7591" w:rsidRPr="00CE2CEE" w:rsidRDefault="006D7591" w:rsidP="006D7591">
      <w:pPr>
        <w:spacing w:after="0" w:line="240" w:lineRule="auto"/>
        <w:rPr>
          <w:rFonts w:cstheme="minorHAnsi"/>
        </w:rPr>
      </w:pPr>
    </w:p>
    <w:p w14:paraId="1FB53417" w14:textId="77777777" w:rsidR="006D7591" w:rsidRPr="00CE2CEE" w:rsidRDefault="006D7591" w:rsidP="006D7591">
      <w:pPr>
        <w:spacing w:after="0" w:line="240" w:lineRule="auto"/>
        <w:rPr>
          <w:rFonts w:cstheme="minorHAnsi"/>
        </w:rPr>
      </w:pPr>
      <w:r w:rsidRPr="00CE2CEE">
        <w:rPr>
          <w:rFonts w:cstheme="minorHAnsi"/>
        </w:rPr>
        <w:t>Ammattikorkeakoulu voi opiskelijan kirjallisesta anomuksesta jatkaa opiskeluoikeutta, jos opiskelija esittää tavoitteellisen ja toteuttamiskelpoisen suunnitelman opintojensa saattamiseksi loppuun. Suunnitelmassa opiskelijan tulee yksilöidä suoritettavat opinnot ja aikataulu tutkinnon loppuun saattamiseksi.</w:t>
      </w:r>
    </w:p>
    <w:p w14:paraId="059C25B5" w14:textId="597306E0" w:rsidR="006D7591" w:rsidRPr="00BF0E3C" w:rsidRDefault="006D7591" w:rsidP="666CDB75">
      <w:pPr>
        <w:spacing w:after="0" w:line="240" w:lineRule="auto"/>
      </w:pPr>
      <w:r w:rsidRPr="666CDB75">
        <w:t>Opiskeluoikeutta jatketaan, jos opiskelijalla huomioon ottaen hänen voimassa olevien ja puuttuvien opintosuoritustensa määrä ja laajuus sekä aikaisemmat päätökset lisäajan myöntämisestä on mahdollisuus saattaa opintonsa loppuun kohtuullisessa ajass</w:t>
      </w:r>
      <w:r w:rsidRPr="00BF0E3C">
        <w:t>a</w:t>
      </w:r>
      <w:r w:rsidR="0E44AAB3" w:rsidRPr="00BF0E3C">
        <w:t>, lähtökohtaisesti yhdessä vuodessa</w:t>
      </w:r>
      <w:r w:rsidRPr="00BF0E3C">
        <w:t>. Lisäaikaa myönnettäessä tulee ottaa huomioon opiskelijan elämäntilanne.</w:t>
      </w:r>
    </w:p>
    <w:p w14:paraId="525F51F1" w14:textId="77777777" w:rsidR="00E922F9" w:rsidRPr="00CE2CEE" w:rsidRDefault="00E922F9" w:rsidP="006D7591">
      <w:pPr>
        <w:spacing w:after="0" w:line="240" w:lineRule="auto"/>
        <w:rPr>
          <w:rFonts w:cstheme="minorHAnsi"/>
        </w:rPr>
      </w:pPr>
    </w:p>
    <w:p w14:paraId="2DD76571" w14:textId="459C62CC" w:rsidR="006D7591" w:rsidRPr="00CE2CEE" w:rsidRDefault="006D7591" w:rsidP="666CDB75">
      <w:pPr>
        <w:spacing w:after="0" w:line="240" w:lineRule="auto"/>
      </w:pPr>
      <w:r w:rsidRPr="666CDB75">
        <w:t>Ammattikorkeakoulu voi opiskelijan kirjallisesta anomuksesta päättää opiskeluoikeuden palauttamisesta opiskelijalle, jos opiskelijan opiskeluoikeus on päättynyt, jos opiskelija on menettänyt opiskeluoikeutensa läsnäoloilmoittautumisen laiminlyönnin vuoksi tai jos opiskelija on luopunut opiskeluoikeudestaan omaehtoisesti. Anomukseen tulee liittää suunnitelma opintojen saattamiseksi loppuun. Suunnitelmassa opiskelijan tulee yksilöidä suoritettavat opinnot ja aikataulu tutkinnon loppuun saattamiseksi. Opiskeluoikeus palautetaan, jos opiskelijalla huomioon ottaen hänen voimassa olevien ja puuttuvien opintosuoritustensa määrä ja laajuus on mahdollisuus saattaa opintonsa loppuun kohtuullisessa ajassa</w:t>
      </w:r>
      <w:r w:rsidR="79700C4B" w:rsidRPr="666CDB75">
        <w:rPr>
          <w:color w:val="FF0000"/>
        </w:rPr>
        <w:t xml:space="preserve">, </w:t>
      </w:r>
      <w:r w:rsidR="79700C4B" w:rsidRPr="00BF0E3C">
        <w:t>lähtökohtaisesti yhdessä vuodessa.</w:t>
      </w:r>
      <w:r w:rsidRPr="00BF0E3C">
        <w:t xml:space="preserve"> Opiskeluoikeuden palautuksesta päätettäessä tulee ottaa huomioon opiskelijan elämäntilanne, ja myönteiseen päätökseen tulee kirjata palautetun opiskeluoikeuden päättymisen ajankohta.</w:t>
      </w:r>
    </w:p>
    <w:p w14:paraId="3B5B6031" w14:textId="77777777" w:rsidR="006D7591" w:rsidRPr="00CE2CEE" w:rsidRDefault="006D7591" w:rsidP="006D7591">
      <w:pPr>
        <w:spacing w:after="0" w:line="240" w:lineRule="auto"/>
        <w:rPr>
          <w:rFonts w:cstheme="minorHAnsi"/>
        </w:rPr>
      </w:pPr>
    </w:p>
    <w:p w14:paraId="3B85FDDC" w14:textId="77777777" w:rsidR="006D7591" w:rsidRPr="00CE2CEE" w:rsidRDefault="006D7591" w:rsidP="006D7591">
      <w:pPr>
        <w:spacing w:after="0" w:line="240" w:lineRule="auto"/>
        <w:rPr>
          <w:rFonts w:cstheme="minorHAnsi"/>
        </w:rPr>
      </w:pPr>
      <w:r w:rsidRPr="00CE2CEE">
        <w:rPr>
          <w:rFonts w:cstheme="minorHAnsi"/>
        </w:rPr>
        <w:t>Anomus opiskeluoikeuden jatkamiseksi tai palauttamiseksi toimitetaan opiskelijapalveluiden päällikölle, joka tekee asiasta päätöksen. Opiskeluoikeuden palautushakemuksen käsittelystä peritään valtioneuvoston asetuksen 1440/2014 määräämä käsittelymaksu.</w:t>
      </w:r>
    </w:p>
    <w:p w14:paraId="1E68B465" w14:textId="77777777" w:rsidR="006D7591" w:rsidRPr="00CE2CEE" w:rsidRDefault="006D7591" w:rsidP="006D7591">
      <w:pPr>
        <w:spacing w:after="0" w:line="240" w:lineRule="auto"/>
        <w:rPr>
          <w:rFonts w:cstheme="minorHAnsi"/>
        </w:rPr>
      </w:pPr>
    </w:p>
    <w:p w14:paraId="31DD4781" w14:textId="77777777" w:rsidR="006D7591" w:rsidRPr="00CE2CEE" w:rsidRDefault="006D7591" w:rsidP="006D7591">
      <w:pPr>
        <w:spacing w:after="0" w:line="240" w:lineRule="auto"/>
        <w:rPr>
          <w:rFonts w:cstheme="minorHAnsi"/>
        </w:rPr>
      </w:pPr>
      <w:r w:rsidRPr="00CE2CEE">
        <w:rPr>
          <w:rFonts w:cstheme="minorHAnsi"/>
        </w:rPr>
        <w:t>Opiskeluoikeuden palauttamisen ja jatkamisen hakemista ja myöntämistä ohjaa erillinen menettelyohje.</w:t>
      </w:r>
    </w:p>
    <w:p w14:paraId="3A83982D" w14:textId="7FF741CD" w:rsidR="006D7591" w:rsidRPr="00CE2CEE" w:rsidRDefault="006D7591" w:rsidP="006D7591">
      <w:pPr>
        <w:spacing w:after="0" w:line="240" w:lineRule="auto"/>
        <w:rPr>
          <w:rFonts w:cstheme="minorHAnsi"/>
        </w:rPr>
      </w:pPr>
    </w:p>
    <w:p w14:paraId="6571BA88" w14:textId="77777777" w:rsidR="006D7591" w:rsidRPr="00CE2CEE" w:rsidRDefault="006D7591" w:rsidP="006D7591">
      <w:pPr>
        <w:spacing w:after="0" w:line="240" w:lineRule="auto"/>
        <w:rPr>
          <w:rFonts w:cstheme="minorHAnsi"/>
          <w:b/>
        </w:rPr>
      </w:pPr>
      <w:r w:rsidRPr="00CE2CEE">
        <w:rPr>
          <w:rFonts w:cstheme="minorHAnsi"/>
          <w:b/>
        </w:rPr>
        <w:t>7 Opinnot</w:t>
      </w:r>
    </w:p>
    <w:p w14:paraId="570DD87C" w14:textId="77777777" w:rsidR="006D7591" w:rsidRPr="00CE2CEE" w:rsidRDefault="006D7591" w:rsidP="006D7591">
      <w:pPr>
        <w:spacing w:after="0" w:line="240" w:lineRule="auto"/>
        <w:rPr>
          <w:rFonts w:cstheme="minorHAnsi"/>
        </w:rPr>
      </w:pPr>
    </w:p>
    <w:p w14:paraId="4936E829" w14:textId="77777777" w:rsidR="006D7591" w:rsidRPr="00CE2CEE" w:rsidRDefault="006D7591" w:rsidP="006D7591">
      <w:pPr>
        <w:spacing w:after="0" w:line="240" w:lineRule="auto"/>
        <w:rPr>
          <w:rFonts w:cstheme="minorHAnsi"/>
        </w:rPr>
      </w:pPr>
      <w:r w:rsidRPr="00CE2CEE">
        <w:rPr>
          <w:rFonts w:cstheme="minorHAnsi"/>
        </w:rPr>
        <w:t>Opintojen mitoituksen peruste on opintopiste (26,7 t). Opintojaksot/moduulit pisteytetään niiden edellyttämän työmäärän mukaan. Yhden lukuvuoden opintojen suorittamiseen keskimäärin vaadittava 1600 tunnin työpanos vastaa 60 opintopistettä.</w:t>
      </w:r>
    </w:p>
    <w:p w14:paraId="5A7541F0" w14:textId="77777777" w:rsidR="006D7591" w:rsidRPr="00CE2CEE" w:rsidRDefault="006D7591" w:rsidP="006D7591">
      <w:pPr>
        <w:spacing w:after="0" w:line="240" w:lineRule="auto"/>
        <w:rPr>
          <w:rFonts w:cstheme="minorHAnsi"/>
        </w:rPr>
      </w:pPr>
    </w:p>
    <w:p w14:paraId="5F6F743E" w14:textId="77777777" w:rsidR="006D7591" w:rsidRPr="00CE2CEE" w:rsidRDefault="006D7591" w:rsidP="006D7591">
      <w:pPr>
        <w:spacing w:after="0" w:line="240" w:lineRule="auto"/>
        <w:rPr>
          <w:rFonts w:cstheme="minorHAnsi"/>
        </w:rPr>
      </w:pPr>
      <w:r w:rsidRPr="00CE2CEE">
        <w:rPr>
          <w:rFonts w:cstheme="minorHAnsi"/>
        </w:rPr>
        <w:t>Ammattikorkeakoulututkintoon johtavien opintojen tavoitteena on, että tutkinnon suorittaneella on:</w:t>
      </w:r>
    </w:p>
    <w:p w14:paraId="51CB697B" w14:textId="77777777" w:rsidR="006D7591" w:rsidRPr="00CE2CEE" w:rsidRDefault="006D7591" w:rsidP="006D7591">
      <w:pPr>
        <w:spacing w:after="0" w:line="240" w:lineRule="auto"/>
        <w:rPr>
          <w:rFonts w:cstheme="minorHAnsi"/>
        </w:rPr>
      </w:pPr>
      <w:r w:rsidRPr="00CE2CEE">
        <w:rPr>
          <w:rFonts w:cstheme="minorHAnsi"/>
        </w:rPr>
        <w:t>1) laaja-alaiset käytännölliset perustiedot ja -taidot sekä teoreettiset perusteet toimia työelämässä oman alansa asiantuntijatehtävissä;</w:t>
      </w:r>
    </w:p>
    <w:p w14:paraId="039A704D" w14:textId="77777777" w:rsidR="006D7591" w:rsidRPr="00CE2CEE" w:rsidRDefault="006D7591" w:rsidP="006D7591">
      <w:pPr>
        <w:spacing w:after="0" w:line="240" w:lineRule="auto"/>
        <w:rPr>
          <w:rFonts w:cstheme="minorHAnsi"/>
        </w:rPr>
      </w:pPr>
      <w:r w:rsidRPr="00CE2CEE">
        <w:rPr>
          <w:rFonts w:cstheme="minorHAnsi"/>
        </w:rPr>
        <w:t>2) valmiudet seurata ja edistää oman ammattialansa kehittymistä;</w:t>
      </w:r>
    </w:p>
    <w:p w14:paraId="56D2DA91" w14:textId="77777777" w:rsidR="006D7591" w:rsidRPr="00CE2CEE" w:rsidRDefault="006D7591" w:rsidP="006D7591">
      <w:pPr>
        <w:spacing w:after="0" w:line="240" w:lineRule="auto"/>
        <w:rPr>
          <w:rFonts w:cstheme="minorHAnsi"/>
        </w:rPr>
      </w:pPr>
      <w:r w:rsidRPr="00CE2CEE">
        <w:rPr>
          <w:rFonts w:cstheme="minorHAnsi"/>
        </w:rPr>
        <w:t>3) edellytykset oman ammattitaidon kehittämiseen ja elinikäiseen oppimiseen;</w:t>
      </w:r>
    </w:p>
    <w:p w14:paraId="7217C709" w14:textId="77777777" w:rsidR="006D7591" w:rsidRPr="00CE2CEE" w:rsidRDefault="006D7591" w:rsidP="006D7591">
      <w:pPr>
        <w:spacing w:after="0" w:line="240" w:lineRule="auto"/>
        <w:rPr>
          <w:rFonts w:cstheme="minorHAnsi"/>
        </w:rPr>
      </w:pPr>
      <w:r w:rsidRPr="00CE2CEE">
        <w:rPr>
          <w:rFonts w:cstheme="minorHAnsi"/>
        </w:rPr>
        <w:t>4) riittävä viestintä- ja kielitaito oman alansa tehtäviin sekä kansainväliseen toimintaan ja yhteistyöhön.</w:t>
      </w:r>
    </w:p>
    <w:p w14:paraId="153BA6B9" w14:textId="77777777" w:rsidR="006D7591" w:rsidRPr="00CE2CEE" w:rsidRDefault="006D7591" w:rsidP="006D7591">
      <w:pPr>
        <w:spacing w:after="0" w:line="240" w:lineRule="auto"/>
        <w:rPr>
          <w:rFonts w:cstheme="minorHAnsi"/>
        </w:rPr>
      </w:pPr>
    </w:p>
    <w:p w14:paraId="2C77C3D3" w14:textId="77777777" w:rsidR="006D7591" w:rsidRPr="00CE2CEE" w:rsidRDefault="006D7591" w:rsidP="006D7591">
      <w:pPr>
        <w:spacing w:after="0" w:line="240" w:lineRule="auto"/>
        <w:rPr>
          <w:rFonts w:cstheme="minorHAnsi"/>
        </w:rPr>
      </w:pPr>
      <w:r w:rsidRPr="00CE2CEE">
        <w:rPr>
          <w:rFonts w:cstheme="minorHAnsi"/>
        </w:rPr>
        <w:lastRenderedPageBreak/>
        <w:t>Perusopintojen tavoitteena on, että opiskelija saa laaja-alaisen yleiskuvan asianomaisen tehtäväalueen asemasta ja merkityksestä yhteiskunnassa, työelämässä ja kansainvälisesti, perehdyttää opiskelija asianomaisen tehtäväalueen teoreettisiin perusteisiin ja viestintään sekä antaa hänelle asetuksen 7 §:ssä tarkoitettu kielitaito.</w:t>
      </w:r>
    </w:p>
    <w:p w14:paraId="09A04D79" w14:textId="77777777" w:rsidR="00E922F9" w:rsidRPr="00CE2CEE" w:rsidRDefault="00E922F9" w:rsidP="006D7591">
      <w:pPr>
        <w:spacing w:after="0" w:line="240" w:lineRule="auto"/>
        <w:rPr>
          <w:rFonts w:cstheme="minorHAnsi"/>
        </w:rPr>
      </w:pPr>
    </w:p>
    <w:p w14:paraId="65C8C9EF" w14:textId="77777777" w:rsidR="006D7591" w:rsidRPr="00CE2CEE" w:rsidRDefault="006D7591" w:rsidP="006D7591">
      <w:pPr>
        <w:spacing w:after="0" w:line="240" w:lineRule="auto"/>
        <w:rPr>
          <w:rFonts w:cstheme="minorHAnsi"/>
        </w:rPr>
      </w:pPr>
      <w:r w:rsidRPr="00CE2CEE">
        <w:rPr>
          <w:rFonts w:cstheme="minorHAnsi"/>
        </w:rPr>
        <w:t>Opiskelija voi erityisestä syystä hakea vapautusta kieliopinnoista. Vapautuksen asetuksen 1129/14 § 7 määrittelemistä kielitaitovaatimuksista ja tutkintoon pakollisina kuuluvista vieraiden kielten opinnoista myöntää opiskelijan hakemuksesta rehtorin määräämä henkilö. Vapautuksen anominen ohjeistetaan menettelyohjeessa.</w:t>
      </w:r>
    </w:p>
    <w:p w14:paraId="62F7D1C1" w14:textId="77777777" w:rsidR="006D7591" w:rsidRPr="00CE2CEE" w:rsidRDefault="006D7591" w:rsidP="006D7591">
      <w:pPr>
        <w:spacing w:after="0" w:line="240" w:lineRule="auto"/>
        <w:rPr>
          <w:rFonts w:cstheme="minorHAnsi"/>
        </w:rPr>
      </w:pPr>
    </w:p>
    <w:p w14:paraId="5836C396" w14:textId="1F5A4CAF" w:rsidR="006D7591" w:rsidRPr="00CE2CEE" w:rsidRDefault="006D7591" w:rsidP="666CDB75">
      <w:pPr>
        <w:spacing w:after="0" w:line="240" w:lineRule="auto"/>
      </w:pPr>
      <w:r w:rsidRPr="666CDB75">
        <w:t>Osaamisalueen johtaja päättää opiskelijalta vaadittavasta kielitaidosta niissä tapauksissa</w:t>
      </w:r>
      <w:r w:rsidR="405903DF" w:rsidRPr="666CDB75">
        <w:t>,</w:t>
      </w:r>
      <w:r w:rsidRPr="666CDB75">
        <w:t xml:space="preserve"> kun </w:t>
      </w:r>
      <w:r w:rsidR="3E5D78A2" w:rsidRPr="666CDB75">
        <w:t xml:space="preserve">asetuksen 1129/14 </w:t>
      </w:r>
      <w:r w:rsidRPr="666CDB75">
        <w:t>7 § mukaista kielitaitoa ei vaadita.</w:t>
      </w:r>
    </w:p>
    <w:p w14:paraId="47FA2F9A" w14:textId="77777777" w:rsidR="00E922F9" w:rsidRPr="00CE2CEE" w:rsidRDefault="00E922F9" w:rsidP="006D7591">
      <w:pPr>
        <w:spacing w:after="0" w:line="240" w:lineRule="auto"/>
        <w:rPr>
          <w:rFonts w:cstheme="minorHAnsi"/>
        </w:rPr>
      </w:pPr>
    </w:p>
    <w:p w14:paraId="6401062D" w14:textId="1ACF796C" w:rsidR="006D7591" w:rsidRPr="00BF0E3C" w:rsidRDefault="006D7591" w:rsidP="666CDB75">
      <w:pPr>
        <w:spacing w:after="0" w:line="240" w:lineRule="auto"/>
      </w:pPr>
      <w:r w:rsidRPr="00BF0E3C">
        <w:t>Ei-suomalai</w:t>
      </w:r>
      <w:r w:rsidR="2D0F7E02" w:rsidRPr="00BF0E3C">
        <w:t>selle</w:t>
      </w:r>
      <w:r w:rsidRPr="00BF0E3C">
        <w:t xml:space="preserve"> tutkinto-opiskelija</w:t>
      </w:r>
      <w:r w:rsidR="302669DE" w:rsidRPr="00BF0E3C">
        <w:t xml:space="preserve">lle tarjotaan mahdollisuus </w:t>
      </w:r>
      <w:r w:rsidRPr="00BF0E3C">
        <w:t>suorittaa opetussuunnitelmaan liittyvien suomen ja ruotsin kielen opintojen sijasta vähintään vastaavan määrän suomi vieraana kielenä -opintoja tavoitteena suomen kielen taitotaso A2.</w:t>
      </w:r>
    </w:p>
    <w:p w14:paraId="1656E762" w14:textId="77777777" w:rsidR="00E922F9" w:rsidRPr="00CE2CEE" w:rsidRDefault="00E922F9" w:rsidP="006D7591">
      <w:pPr>
        <w:spacing w:after="0" w:line="240" w:lineRule="auto"/>
        <w:rPr>
          <w:rFonts w:cstheme="minorHAnsi"/>
        </w:rPr>
      </w:pPr>
    </w:p>
    <w:p w14:paraId="1EF757D2" w14:textId="77777777" w:rsidR="006D7591" w:rsidRPr="00CE2CEE" w:rsidRDefault="006D7591" w:rsidP="006D7591">
      <w:pPr>
        <w:spacing w:after="0" w:line="240" w:lineRule="auto"/>
        <w:rPr>
          <w:rFonts w:cstheme="minorHAnsi"/>
        </w:rPr>
      </w:pPr>
      <w:r w:rsidRPr="00CE2CEE">
        <w:rPr>
          <w:rFonts w:cstheme="minorHAnsi"/>
        </w:rPr>
        <w:t>Ammattiopintojen tavoitteena on perehdyttää opiskelija asianomaisen alan tehtäväalueen keskeisiin ongelmakokonaisuuksiin ja sovelluksiin sekä niiden tieteellisiin tai taiteellisiin perusteisiin siten, että opiskelija kykenee työskentelemään valmistuttuaan itsenäisesti tehtäväalueen asiantuntijatehtävissä ja yrittäjänä sekä osallistumaan työyhteisön kehittämiseen.</w:t>
      </w:r>
    </w:p>
    <w:p w14:paraId="11F0D621" w14:textId="77777777" w:rsidR="006D7591" w:rsidRPr="00CE2CEE" w:rsidRDefault="006D7591" w:rsidP="006D7591">
      <w:pPr>
        <w:spacing w:after="0" w:line="240" w:lineRule="auto"/>
        <w:rPr>
          <w:rFonts w:cstheme="minorHAnsi"/>
        </w:rPr>
      </w:pPr>
    </w:p>
    <w:p w14:paraId="5F53645D"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johtavien opintojen tavoitteena on, että tutkinnon suorittaneella on:</w:t>
      </w:r>
    </w:p>
    <w:p w14:paraId="1D3E1C5A" w14:textId="77777777" w:rsidR="006D7591" w:rsidRPr="00CE2CEE" w:rsidRDefault="006D7591" w:rsidP="006D7591">
      <w:pPr>
        <w:spacing w:after="0" w:line="240" w:lineRule="auto"/>
        <w:rPr>
          <w:rFonts w:cstheme="minorHAnsi"/>
        </w:rPr>
      </w:pPr>
      <w:r w:rsidRPr="00CE2CEE">
        <w:rPr>
          <w:rFonts w:cstheme="minorHAnsi"/>
        </w:rPr>
        <w:t xml:space="preserve"> 1) laajat ja syvälliset tiedot asianomaiselta alalta sekä tarvittavat teoreettiset tiedot toimia työelämän kehittäjänä vaativissa asiantuntija- ja johtamistehtävissä;</w:t>
      </w:r>
    </w:p>
    <w:p w14:paraId="72D276FE" w14:textId="77777777" w:rsidR="006D7591" w:rsidRPr="00CE2CEE" w:rsidRDefault="006D7591" w:rsidP="006D7591">
      <w:pPr>
        <w:spacing w:after="0" w:line="240" w:lineRule="auto"/>
        <w:rPr>
          <w:rFonts w:cstheme="minorHAnsi"/>
        </w:rPr>
      </w:pPr>
      <w:r w:rsidRPr="00CE2CEE">
        <w:rPr>
          <w:rFonts w:cstheme="minorHAnsi"/>
        </w:rPr>
        <w:t xml:space="preserve"> 2) syvällinen kuva omasta ammattialasta, sen asemasta työelämässä ja yhteiskunnallisesta merkityksestä sekä valmiudet seurata ja eritellä alan tutkimustiedon ja ammattikäytännön kehitystä;</w:t>
      </w:r>
    </w:p>
    <w:p w14:paraId="0F2BE75C" w14:textId="77777777" w:rsidR="006D7591" w:rsidRPr="00CE2CEE" w:rsidRDefault="006D7591" w:rsidP="006D7591">
      <w:pPr>
        <w:spacing w:after="0" w:line="240" w:lineRule="auto"/>
        <w:rPr>
          <w:rFonts w:cstheme="minorHAnsi"/>
        </w:rPr>
      </w:pPr>
      <w:r w:rsidRPr="00CE2CEE">
        <w:rPr>
          <w:rFonts w:cstheme="minorHAnsi"/>
        </w:rPr>
        <w:t xml:space="preserve"> 3) valmiudet elinikäiseen oppimiseen ja jatkuvaan oman ammattitaidon kehittämiseen;</w:t>
      </w:r>
    </w:p>
    <w:p w14:paraId="22577C48" w14:textId="77777777" w:rsidR="006D7591" w:rsidRPr="00CE2CEE" w:rsidRDefault="006D7591" w:rsidP="006D7591">
      <w:pPr>
        <w:spacing w:after="0" w:line="240" w:lineRule="auto"/>
        <w:rPr>
          <w:rFonts w:cstheme="minorHAnsi"/>
        </w:rPr>
      </w:pPr>
      <w:r w:rsidRPr="00CE2CEE">
        <w:rPr>
          <w:rFonts w:cstheme="minorHAnsi"/>
        </w:rPr>
        <w:t xml:space="preserve"> 4) hyvä viestintä- ja kielitaito oman alansa tehtäviin sekä kansainväliseen toimintaan ja yhteistyöhön.</w:t>
      </w:r>
    </w:p>
    <w:p w14:paraId="1147910E" w14:textId="77777777" w:rsidR="006D7591" w:rsidRPr="00CE2CEE" w:rsidRDefault="006D7591" w:rsidP="006D7591">
      <w:pPr>
        <w:spacing w:after="0" w:line="240" w:lineRule="auto"/>
        <w:rPr>
          <w:rFonts w:cstheme="minorHAnsi"/>
        </w:rPr>
      </w:pPr>
    </w:p>
    <w:p w14:paraId="019470B9" w14:textId="77777777" w:rsidR="006D7591" w:rsidRPr="00CE2CEE" w:rsidRDefault="006D7591" w:rsidP="006D7591">
      <w:pPr>
        <w:spacing w:after="0" w:line="240" w:lineRule="auto"/>
        <w:rPr>
          <w:rFonts w:cstheme="minorHAnsi"/>
        </w:rPr>
      </w:pPr>
      <w:r w:rsidRPr="00CE2CEE">
        <w:rPr>
          <w:rFonts w:cstheme="minorHAnsi"/>
        </w:rPr>
        <w:t>Syventävien ammattiopintojen tavoitteena on antaa opiskelijalle mahdollisuus syventää teorian soveltamista käytäntöön, analyyttisiä taitoja, projektin johtamisen sekä tutkimus- ja kehittämistyöhön osallistumisen taitoja ja sosiaalisia taitoja.</w:t>
      </w:r>
    </w:p>
    <w:p w14:paraId="36B52A3F" w14:textId="77777777" w:rsidR="006D7591" w:rsidRPr="00CE2CEE" w:rsidRDefault="006D7591" w:rsidP="006D7591">
      <w:pPr>
        <w:spacing w:after="0" w:line="240" w:lineRule="auto"/>
        <w:rPr>
          <w:rFonts w:cstheme="minorHAnsi"/>
        </w:rPr>
      </w:pPr>
    </w:p>
    <w:p w14:paraId="5F227FD6" w14:textId="77777777" w:rsidR="00E922F9" w:rsidRPr="00CE2CEE" w:rsidRDefault="006D7591" w:rsidP="006D7591">
      <w:pPr>
        <w:spacing w:after="0" w:line="240" w:lineRule="auto"/>
        <w:rPr>
          <w:rFonts w:cstheme="minorHAnsi"/>
        </w:rPr>
      </w:pPr>
      <w:r w:rsidRPr="00CE2CEE">
        <w:rPr>
          <w:rFonts w:cstheme="minorHAnsi"/>
        </w:rPr>
        <w:t>Opiskelijalla on oikeus sisällyttää tutkintoonsa vähintään opetussuunnitelman mukainen määr</w:t>
      </w:r>
      <w:r w:rsidR="00E922F9" w:rsidRPr="00CE2CEE">
        <w:rPr>
          <w:rFonts w:cstheme="minorHAnsi"/>
        </w:rPr>
        <w:t>ä vapaasti valittavia opintoja.</w:t>
      </w:r>
    </w:p>
    <w:p w14:paraId="498F2EF3" w14:textId="77777777" w:rsidR="00E922F9" w:rsidRPr="00CE2CEE" w:rsidRDefault="00E922F9" w:rsidP="006D7591">
      <w:pPr>
        <w:spacing w:after="0" w:line="240" w:lineRule="auto"/>
        <w:rPr>
          <w:rFonts w:cstheme="minorHAnsi"/>
        </w:rPr>
      </w:pPr>
    </w:p>
    <w:p w14:paraId="150903EF" w14:textId="4ADCD590" w:rsidR="006D7591" w:rsidRPr="00CE2CEE" w:rsidRDefault="006D7591" w:rsidP="666CDB75">
      <w:pPr>
        <w:spacing w:after="0" w:line="240" w:lineRule="auto"/>
      </w:pPr>
      <w:r w:rsidRPr="41A539AE">
        <w:t>Vapaasti valittavien opintojen määrä on ammattikorkeakoulututkintoon johtavassa koul</w:t>
      </w:r>
      <w:r w:rsidR="00BF0E3C">
        <w:t>utuksessa 10 -15 opintopistettä</w:t>
      </w:r>
      <w:r w:rsidRPr="41A539AE">
        <w:rPr>
          <w:color w:val="FF0000"/>
        </w:rPr>
        <w:t xml:space="preserve"> </w:t>
      </w:r>
      <w:r w:rsidRPr="41A539AE">
        <w:t>sekä ylempään ammattikorkeakoulututkintoon johtavassa koulutuksessa 5 opintopistettä.</w:t>
      </w:r>
    </w:p>
    <w:p w14:paraId="15E8B1A2" w14:textId="77777777" w:rsidR="006D7591" w:rsidRPr="00CE2CEE" w:rsidRDefault="006D7591" w:rsidP="006D7591">
      <w:pPr>
        <w:spacing w:after="0" w:line="240" w:lineRule="auto"/>
        <w:rPr>
          <w:rFonts w:cstheme="minorHAnsi"/>
        </w:rPr>
      </w:pPr>
    </w:p>
    <w:p w14:paraId="1AF3441C" w14:textId="5E3DCD38" w:rsidR="006D7591" w:rsidRPr="00CE2CEE" w:rsidRDefault="006D7591" w:rsidP="006D7591">
      <w:pPr>
        <w:spacing w:after="0" w:line="240" w:lineRule="auto"/>
        <w:rPr>
          <w:rFonts w:cstheme="minorHAnsi"/>
        </w:rPr>
      </w:pPr>
      <w:r w:rsidRPr="00CE2CEE">
        <w:rPr>
          <w:rFonts w:cstheme="minorHAnsi"/>
        </w:rPr>
        <w:t xml:space="preserve">Vapaasti valittavia opintoja voidaan valita oman ammattikorkeakoulun eri koulutusten tarjonnasta, muiden ammattikorkeakoulujen koulutuksista tai yliopistoista. Vapaasti valittavat opinnot eivät saa olla päällekkäisiä pakollisten opintojen kanssa. Opiskelijan tulee tältä osin tarkistuttaa vapaasti valittavien opintojen soveltuvuus </w:t>
      </w:r>
      <w:r w:rsidR="001200AA" w:rsidRPr="00CE2CEE">
        <w:rPr>
          <w:rFonts w:cstheme="minorHAnsi"/>
        </w:rPr>
        <w:t xml:space="preserve">osaamisalueen </w:t>
      </w:r>
      <w:r w:rsidRPr="00CE2CEE">
        <w:rPr>
          <w:rFonts w:cstheme="minorHAnsi"/>
        </w:rPr>
        <w:t>nimeämällä henkilöllä.</w:t>
      </w:r>
    </w:p>
    <w:p w14:paraId="7058C887" w14:textId="4BA44E08" w:rsidR="006D7591" w:rsidRPr="00CE2CEE" w:rsidRDefault="006D7591" w:rsidP="006D7591">
      <w:pPr>
        <w:spacing w:after="0" w:line="240" w:lineRule="auto"/>
        <w:rPr>
          <w:rFonts w:cstheme="minorHAnsi"/>
          <w:b/>
        </w:rPr>
      </w:pPr>
    </w:p>
    <w:p w14:paraId="1911C787" w14:textId="03F6B89D" w:rsidR="006D7591" w:rsidRPr="00CE2CEE" w:rsidRDefault="006D7591" w:rsidP="006D7591">
      <w:pPr>
        <w:spacing w:after="0" w:line="240" w:lineRule="auto"/>
        <w:rPr>
          <w:rFonts w:cstheme="minorHAnsi"/>
          <w:b/>
        </w:rPr>
      </w:pPr>
      <w:r w:rsidRPr="00CE2CEE">
        <w:rPr>
          <w:rFonts w:cstheme="minorHAnsi"/>
          <w:b/>
        </w:rPr>
        <w:t xml:space="preserve">8 </w:t>
      </w:r>
      <w:r w:rsidR="001200AA" w:rsidRPr="00CE2CEE">
        <w:rPr>
          <w:rFonts w:cstheme="minorHAnsi"/>
          <w:b/>
        </w:rPr>
        <w:t xml:space="preserve">Opintojen ja osaamisen </w:t>
      </w:r>
      <w:proofErr w:type="spellStart"/>
      <w:r w:rsidR="001200AA" w:rsidRPr="00CE2CEE">
        <w:rPr>
          <w:rFonts w:cstheme="minorHAnsi"/>
          <w:b/>
        </w:rPr>
        <w:t>hyväksilukeminen</w:t>
      </w:r>
      <w:proofErr w:type="spellEnd"/>
    </w:p>
    <w:p w14:paraId="5A203506" w14:textId="77777777" w:rsidR="006D7591" w:rsidRPr="00CE2CEE" w:rsidRDefault="006D7591" w:rsidP="006D7591">
      <w:pPr>
        <w:spacing w:after="0" w:line="240" w:lineRule="auto"/>
        <w:rPr>
          <w:rFonts w:cstheme="minorHAnsi"/>
        </w:rPr>
      </w:pPr>
    </w:p>
    <w:p w14:paraId="209EFCC0" w14:textId="77777777" w:rsidR="006D7591" w:rsidRPr="00CE2CEE" w:rsidRDefault="006D7591" w:rsidP="006D7591">
      <w:pPr>
        <w:spacing w:after="0" w:line="240" w:lineRule="auto"/>
        <w:rPr>
          <w:rFonts w:cstheme="minorHAnsi"/>
        </w:rPr>
      </w:pPr>
      <w:r w:rsidRPr="00CE2CEE">
        <w:rPr>
          <w:rFonts w:cstheme="minorHAnsi"/>
        </w:rPr>
        <w:t xml:space="preserve">Opiskelija voi anomuksesta lukea hyväksi (sisällyttää) tai korvata tutkintoa suorittaessaan pakollisia, vaihtoehtoisia ja vapaasti valittavia opintojaksoja/moduuleja sekä kotimaassa että ulkomailla suoritetuilla tavoitteiden mukaisilla vähintään saman tasoisilla opinnoilla tai osoittamalla muulla tavalla hankitun osaamisensa </w:t>
      </w:r>
      <w:proofErr w:type="spellStart"/>
      <w:r w:rsidRPr="00CE2CEE">
        <w:rPr>
          <w:rFonts w:cstheme="minorHAnsi"/>
        </w:rPr>
        <w:t>SAMKissa</w:t>
      </w:r>
      <w:proofErr w:type="spellEnd"/>
      <w:r w:rsidRPr="00CE2CEE">
        <w:rPr>
          <w:rFonts w:cstheme="minorHAnsi"/>
        </w:rPr>
        <w:t xml:space="preserve"> sovitulla menettelyllä.</w:t>
      </w:r>
    </w:p>
    <w:p w14:paraId="0E5315DD" w14:textId="77777777" w:rsidR="006D7591" w:rsidRPr="00CE2CEE" w:rsidRDefault="006D7591" w:rsidP="006D7591">
      <w:pPr>
        <w:spacing w:after="0" w:line="240" w:lineRule="auto"/>
        <w:rPr>
          <w:rFonts w:cstheme="minorHAnsi"/>
        </w:rPr>
      </w:pPr>
    </w:p>
    <w:p w14:paraId="247A7709" w14:textId="07F51E1E" w:rsidR="006D7591" w:rsidRPr="00CE2CEE" w:rsidRDefault="1EA35579" w:rsidP="3BEDEE31">
      <w:pPr>
        <w:spacing w:after="0" w:line="240" w:lineRule="auto"/>
      </w:pPr>
      <w:r w:rsidRPr="3BEDEE31">
        <w:t xml:space="preserve">Ammattikorkeakoulututkintojen osalta </w:t>
      </w:r>
      <w:proofErr w:type="spellStart"/>
      <w:r w:rsidRPr="3BEDEE31">
        <w:t>h</w:t>
      </w:r>
      <w:r w:rsidR="006D7591" w:rsidRPr="3BEDEE31">
        <w:t>yväksilukemisen</w:t>
      </w:r>
      <w:proofErr w:type="spellEnd"/>
      <w:r w:rsidR="006D7591" w:rsidRPr="3BEDEE31">
        <w:t xml:space="preserve"> (sisällyttämisen), korvaavuuden ja osaamisen osoittamisen hyväksyy osaamisalueen johtajan nimeämä henkilö.</w:t>
      </w:r>
    </w:p>
    <w:p w14:paraId="09354D25" w14:textId="77777777" w:rsidR="006D7591" w:rsidRPr="00CE2CEE" w:rsidRDefault="006D7591" w:rsidP="006D7591">
      <w:pPr>
        <w:spacing w:after="0" w:line="240" w:lineRule="auto"/>
        <w:rPr>
          <w:rFonts w:cstheme="minorHAnsi"/>
        </w:rPr>
      </w:pPr>
    </w:p>
    <w:p w14:paraId="15B16378" w14:textId="1F47C297" w:rsidR="00A35EC1" w:rsidRPr="00BF0E3C" w:rsidRDefault="00A35EC1" w:rsidP="666CDB75">
      <w:pPr>
        <w:spacing w:after="0" w:line="240" w:lineRule="auto"/>
        <w:rPr>
          <w:strike/>
        </w:rPr>
      </w:pPr>
      <w:r w:rsidRPr="74DCA35D">
        <w:t>Aikaisemmin osoitettu asetuksenmukainen kielitaito luetaan hyväksi suoritettavaan tutkintoon</w:t>
      </w:r>
      <w:r w:rsidR="2F53BCAF" w:rsidRPr="74DCA35D">
        <w:t xml:space="preserve"> </w:t>
      </w:r>
      <w:r w:rsidR="2F53BCAF" w:rsidRPr="00BF0E3C">
        <w:t>menettelyohjeessa</w:t>
      </w:r>
      <w:r w:rsidR="19C7B58D" w:rsidRPr="00BF0E3C">
        <w:t xml:space="preserve"> ME1202</w:t>
      </w:r>
      <w:r w:rsidR="2F53BCAF" w:rsidRPr="00BF0E3C">
        <w:t xml:space="preserve"> määritetyllä tavalla</w:t>
      </w:r>
      <w:r w:rsidRPr="00BF0E3C">
        <w:t>.</w:t>
      </w:r>
    </w:p>
    <w:p w14:paraId="23F47618" w14:textId="77777777" w:rsidR="006D7591" w:rsidRPr="00CE2CEE" w:rsidRDefault="006D7591" w:rsidP="006D7591">
      <w:pPr>
        <w:spacing w:after="0" w:line="240" w:lineRule="auto"/>
        <w:rPr>
          <w:rFonts w:cstheme="minorHAnsi"/>
        </w:rPr>
      </w:pPr>
    </w:p>
    <w:p w14:paraId="74634504" w14:textId="6640ED9D" w:rsidR="006D7591" w:rsidRPr="00CE2CEE" w:rsidRDefault="006D7591" w:rsidP="006D7591">
      <w:pPr>
        <w:spacing w:after="0" w:line="240" w:lineRule="auto"/>
        <w:rPr>
          <w:rFonts w:cstheme="minorHAnsi"/>
        </w:rPr>
      </w:pPr>
      <w:r w:rsidRPr="00CE2CEE">
        <w:rPr>
          <w:rFonts w:cstheme="minorHAnsi"/>
        </w:rPr>
        <w:t>Ammattikorkeakoulututkintoon sisältyvän ammattitaitoa edistävän harjoittelun korvaamisesta vastaavalla harjoittelulla tai työkokemuksella päätetään opiskelijakohtaisesti.</w:t>
      </w:r>
    </w:p>
    <w:p w14:paraId="63E88470" w14:textId="77777777" w:rsidR="00A35EC1" w:rsidRPr="00CE2CEE" w:rsidRDefault="00A35EC1" w:rsidP="006D7591">
      <w:pPr>
        <w:spacing w:after="0" w:line="240" w:lineRule="auto"/>
        <w:rPr>
          <w:rFonts w:cstheme="minorHAnsi"/>
        </w:rPr>
      </w:pPr>
    </w:p>
    <w:p w14:paraId="1F5BA38A" w14:textId="77777777" w:rsidR="006D7591" w:rsidRPr="00CE2CEE" w:rsidRDefault="006D7591" w:rsidP="3BEDEE31">
      <w:pPr>
        <w:spacing w:after="0" w:line="240" w:lineRule="auto"/>
      </w:pPr>
      <w:r w:rsidRPr="3BEDEE31">
        <w:t>Hyväksilukuja ja korvaavuuksia sekä harjoittelua ohjaavat erilliset menettelyohjeet.</w:t>
      </w:r>
    </w:p>
    <w:p w14:paraId="0827FCC3" w14:textId="3B7D8655" w:rsidR="3BEDEE31" w:rsidRDefault="3BEDEE31" w:rsidP="3BEDEE31">
      <w:pPr>
        <w:spacing w:after="0" w:line="240" w:lineRule="auto"/>
      </w:pPr>
    </w:p>
    <w:p w14:paraId="5102472B" w14:textId="7133C19C" w:rsidR="006D7591" w:rsidRDefault="16839115" w:rsidP="006D7591">
      <w:pPr>
        <w:spacing w:after="0" w:line="240" w:lineRule="auto"/>
      </w:pPr>
      <w:r w:rsidRPr="3BEDEE31">
        <w:t xml:space="preserve">Ylempien ammattikorkeakoulututkintojen osalta </w:t>
      </w:r>
      <w:proofErr w:type="spellStart"/>
      <w:r w:rsidRPr="3BEDEE31">
        <w:t>hyväksilukemisen</w:t>
      </w:r>
      <w:proofErr w:type="spellEnd"/>
      <w:r w:rsidRPr="3BEDEE31">
        <w:t xml:space="preserve"> (sisällyttämisen) tai korvaavuuden hyväksyy</w:t>
      </w:r>
      <w:r w:rsidRPr="3BEDEE31">
        <w:rPr>
          <w:color w:val="FF0000"/>
        </w:rPr>
        <w:t xml:space="preserve"> </w:t>
      </w:r>
      <w:r w:rsidRPr="00BF0E3C">
        <w:t xml:space="preserve">osaamisalueen johtajan nimeämä henkilö. </w:t>
      </w:r>
    </w:p>
    <w:p w14:paraId="699782E4" w14:textId="77777777" w:rsidR="00BF0E3C" w:rsidRPr="00CE2CEE" w:rsidRDefault="00BF0E3C" w:rsidP="006D7591">
      <w:pPr>
        <w:spacing w:after="0" w:line="240" w:lineRule="auto"/>
        <w:rPr>
          <w:rFonts w:cstheme="minorHAnsi"/>
        </w:rPr>
      </w:pPr>
    </w:p>
    <w:p w14:paraId="5F710D9E" w14:textId="77777777" w:rsidR="006D7591" w:rsidRPr="00CE2CEE" w:rsidRDefault="006D7591" w:rsidP="006D7591">
      <w:pPr>
        <w:spacing w:after="0" w:line="240" w:lineRule="auto"/>
        <w:rPr>
          <w:rFonts w:cstheme="minorHAnsi"/>
          <w:b/>
        </w:rPr>
      </w:pPr>
      <w:r w:rsidRPr="00CE2CEE">
        <w:rPr>
          <w:rFonts w:cstheme="minorHAnsi"/>
          <w:b/>
        </w:rPr>
        <w:t>9 Ammattitaitoa edistävä harjoittelu</w:t>
      </w:r>
    </w:p>
    <w:p w14:paraId="0F244DCE" w14:textId="77777777" w:rsidR="006D7591" w:rsidRPr="00CE2CEE" w:rsidRDefault="006D7591" w:rsidP="006D7591">
      <w:pPr>
        <w:spacing w:after="0" w:line="240" w:lineRule="auto"/>
        <w:rPr>
          <w:rFonts w:cstheme="minorHAnsi"/>
        </w:rPr>
      </w:pPr>
    </w:p>
    <w:p w14:paraId="7EC97E6C" w14:textId="77777777" w:rsidR="006D7591" w:rsidRPr="00CE2CEE" w:rsidRDefault="006D7591" w:rsidP="006D7591">
      <w:pPr>
        <w:spacing w:after="0" w:line="240" w:lineRule="auto"/>
        <w:rPr>
          <w:rFonts w:cstheme="minorHAnsi"/>
        </w:rPr>
      </w:pPr>
      <w:r w:rsidRPr="00CE2CEE">
        <w:rPr>
          <w:rFonts w:cstheme="minorHAnsi"/>
        </w:rPr>
        <w:t>Ammattikorkeakoulututkintoon sisältyvän ammattitaitoa edistävän harjoittelun laajuus on 30 op – 108 op.</w:t>
      </w:r>
    </w:p>
    <w:p w14:paraId="1303E3FB" w14:textId="77777777" w:rsidR="006D7591" w:rsidRPr="00CE2CEE" w:rsidRDefault="006D7591" w:rsidP="006D7591">
      <w:pPr>
        <w:spacing w:after="0" w:line="240" w:lineRule="auto"/>
        <w:rPr>
          <w:rFonts w:cstheme="minorHAnsi"/>
        </w:rPr>
      </w:pPr>
    </w:p>
    <w:p w14:paraId="174DD9A5" w14:textId="77777777" w:rsidR="006D7591" w:rsidRPr="00CE2CEE" w:rsidRDefault="006D7591" w:rsidP="006D7591">
      <w:pPr>
        <w:spacing w:after="0" w:line="240" w:lineRule="auto"/>
        <w:rPr>
          <w:rFonts w:cstheme="minorHAnsi"/>
        </w:rPr>
      </w:pPr>
      <w:r w:rsidRPr="00CE2CEE">
        <w:rPr>
          <w:rFonts w:cstheme="minorHAnsi"/>
        </w:rPr>
        <w:t>Harjoittelun tavoitteena on perehdyttää opiskelija ohjatusti erityisesti ammattiopintojen kannalta keskeisiin käytännön työtehtäviin sekä tietojen ja taitojen soveltamiseen työelämässä. Harjoittelujakson tavoitteet, sisältö, toteutus ja arviointi määrätään tarkemmin koulutuksittain.</w:t>
      </w:r>
    </w:p>
    <w:p w14:paraId="34685B53" w14:textId="6A2439BA" w:rsidR="006D7591" w:rsidRPr="00CE2CEE" w:rsidRDefault="006D7591" w:rsidP="006D7591">
      <w:pPr>
        <w:spacing w:after="0" w:line="240" w:lineRule="auto"/>
        <w:rPr>
          <w:rFonts w:cstheme="minorHAnsi"/>
        </w:rPr>
      </w:pPr>
    </w:p>
    <w:p w14:paraId="22845A91" w14:textId="77777777" w:rsidR="006D7591" w:rsidRPr="00CE2CEE" w:rsidRDefault="006D7591" w:rsidP="006D7591">
      <w:pPr>
        <w:spacing w:after="0" w:line="240" w:lineRule="auto"/>
        <w:rPr>
          <w:rFonts w:cstheme="minorHAnsi"/>
          <w:b/>
        </w:rPr>
      </w:pPr>
      <w:r w:rsidRPr="00CE2CEE">
        <w:rPr>
          <w:rFonts w:cstheme="minorHAnsi"/>
          <w:b/>
        </w:rPr>
        <w:t>10 Opinnäytetyö ja kypsyysnäyte</w:t>
      </w:r>
    </w:p>
    <w:p w14:paraId="4A93373B" w14:textId="77777777" w:rsidR="006D7591" w:rsidRPr="00CE2CEE" w:rsidRDefault="006D7591" w:rsidP="006D7591">
      <w:pPr>
        <w:spacing w:after="0" w:line="240" w:lineRule="auto"/>
        <w:rPr>
          <w:rFonts w:cstheme="minorHAnsi"/>
        </w:rPr>
      </w:pPr>
    </w:p>
    <w:p w14:paraId="0CBAA203" w14:textId="0007D5C6" w:rsidR="006D7591" w:rsidRPr="00CE2CEE" w:rsidRDefault="006D7591" w:rsidP="006D7591">
      <w:pPr>
        <w:spacing w:after="0" w:line="240" w:lineRule="auto"/>
        <w:rPr>
          <w:rFonts w:cstheme="minorHAnsi"/>
        </w:rPr>
      </w:pPr>
      <w:r w:rsidRPr="00CE2CEE">
        <w:rPr>
          <w:rFonts w:cstheme="minorHAnsi"/>
        </w:rPr>
        <w:t>Ammattikorkeakoulututkintoon johtavassa koulutuksessa opinnäytetyö toimii siltana teoreettisen opiskelun ja käytännön työelämän välillä ja kehittää opiskelijan valmiuksia soveltaa tietojaan ja taitojaan ammattiopintoihin liittyvässä käytännön asiantuntijatehtävässä.</w:t>
      </w:r>
    </w:p>
    <w:p w14:paraId="6EE5FCD1" w14:textId="77777777" w:rsidR="00E922F9" w:rsidRPr="00CE2CEE" w:rsidRDefault="00E922F9" w:rsidP="006D7591">
      <w:pPr>
        <w:spacing w:after="0" w:line="240" w:lineRule="auto"/>
        <w:rPr>
          <w:rFonts w:cstheme="minorHAnsi"/>
        </w:rPr>
      </w:pPr>
    </w:p>
    <w:p w14:paraId="0820D2D1" w14:textId="77777777" w:rsidR="006D7591" w:rsidRPr="00CE2CEE" w:rsidRDefault="006D7591" w:rsidP="006D7591">
      <w:pPr>
        <w:spacing w:after="0" w:line="240" w:lineRule="auto"/>
        <w:rPr>
          <w:rFonts w:cstheme="minorHAnsi"/>
        </w:rPr>
      </w:pPr>
      <w:r w:rsidRPr="00CE2CEE">
        <w:rPr>
          <w:rFonts w:cstheme="minorHAnsi"/>
        </w:rPr>
        <w:t>Ylempään ammattikorkeakoulututkintoon johtavassa koulutuksessa opinnäytetyön tavoitteena on kehittää ja osoittaa kykyä soveltaa tutkimustietoa ja käyttää valittuja menetelmiä työelämän ongelmien erittelyyn ja ratkaisemiseen sekä valmiutta itsenäiseen vaativaan asiantuntijatyöhön.</w:t>
      </w:r>
    </w:p>
    <w:p w14:paraId="6E445D30" w14:textId="77777777" w:rsidR="006D7591" w:rsidRPr="00CE2CEE" w:rsidRDefault="006D7591" w:rsidP="006D7591">
      <w:pPr>
        <w:spacing w:after="0" w:line="240" w:lineRule="auto"/>
        <w:rPr>
          <w:rFonts w:cstheme="minorHAnsi"/>
        </w:rPr>
      </w:pPr>
    </w:p>
    <w:p w14:paraId="4FB7DC4B" w14:textId="77777777" w:rsidR="006D7591" w:rsidRPr="00CE2CEE" w:rsidRDefault="006D7591" w:rsidP="006D7591">
      <w:pPr>
        <w:spacing w:after="0" w:line="240" w:lineRule="auto"/>
        <w:rPr>
          <w:rFonts w:cstheme="minorHAnsi"/>
        </w:rPr>
      </w:pPr>
      <w:r w:rsidRPr="00CE2CEE">
        <w:rPr>
          <w:rFonts w:cstheme="minorHAnsi"/>
        </w:rPr>
        <w:t>Tutkintoa varten opiskelija suorittaa opinnäytetyönsä alalta kypsyysnäytteen, joka osoittaa perehtyneisyyttä alaan ja suomen tai ruotsin kielen taitoa (1129/14 § 8). Kypsyysnäyte suoritetaan sekä ammattikorkeakoulututkinnossa että ylemmässä ammattikorkeakoulututkinnossa.</w:t>
      </w:r>
    </w:p>
    <w:p w14:paraId="5B8B0BC7" w14:textId="77777777" w:rsidR="00E922F9" w:rsidRPr="00CE2CEE" w:rsidRDefault="00E922F9" w:rsidP="006D7591">
      <w:pPr>
        <w:spacing w:after="0" w:line="240" w:lineRule="auto"/>
        <w:rPr>
          <w:rFonts w:cstheme="minorHAnsi"/>
        </w:rPr>
      </w:pPr>
    </w:p>
    <w:p w14:paraId="004FA5AB" w14:textId="77777777" w:rsidR="006D7591" w:rsidRPr="00CE2CEE" w:rsidRDefault="006D7591" w:rsidP="006D7591">
      <w:pPr>
        <w:spacing w:after="0" w:line="240" w:lineRule="auto"/>
        <w:rPr>
          <w:rFonts w:cstheme="minorHAnsi"/>
        </w:rPr>
      </w:pPr>
      <w:r w:rsidRPr="00CE2CEE">
        <w:rPr>
          <w:rFonts w:cstheme="minorHAnsi"/>
        </w:rPr>
        <w:t>Jos opiskelijalta ei vaadita asetuksen 1129/14 § 7 edellyttämää kielitaitoa, opiskelija tekee kypsyysnäytteen pääsääntöisesti koulutusohjelman pääasiallisella opetuskielellä.</w:t>
      </w:r>
    </w:p>
    <w:p w14:paraId="4C03D28D" w14:textId="0AC78531" w:rsidR="006D7591" w:rsidRPr="00CE2CEE" w:rsidRDefault="006D7591" w:rsidP="006D7591">
      <w:pPr>
        <w:spacing w:after="0" w:line="240" w:lineRule="auto"/>
        <w:rPr>
          <w:rFonts w:cstheme="minorHAnsi"/>
        </w:rPr>
      </w:pPr>
    </w:p>
    <w:p w14:paraId="49B152D7" w14:textId="77777777" w:rsidR="006D7591" w:rsidRPr="00CE2CEE" w:rsidRDefault="006D7591" w:rsidP="006D7591">
      <w:pPr>
        <w:spacing w:after="0" w:line="240" w:lineRule="auto"/>
        <w:rPr>
          <w:rFonts w:cstheme="minorHAnsi"/>
          <w:b/>
        </w:rPr>
      </w:pPr>
      <w:r w:rsidRPr="00CE2CEE">
        <w:rPr>
          <w:rFonts w:cstheme="minorHAnsi"/>
          <w:b/>
        </w:rPr>
        <w:t>11 Arviointi</w:t>
      </w:r>
    </w:p>
    <w:p w14:paraId="32C3D4AD" w14:textId="77777777" w:rsidR="006D7591" w:rsidRPr="00CE2CEE" w:rsidRDefault="006D7591" w:rsidP="006D7591">
      <w:pPr>
        <w:spacing w:after="0" w:line="240" w:lineRule="auto"/>
        <w:rPr>
          <w:rFonts w:cstheme="minorHAnsi"/>
        </w:rPr>
      </w:pPr>
    </w:p>
    <w:p w14:paraId="5A7CDE72" w14:textId="0F969590" w:rsidR="006D7591" w:rsidRPr="00BF0E3C" w:rsidRDefault="006D7591" w:rsidP="666CDB75">
      <w:pPr>
        <w:spacing w:after="0" w:line="240" w:lineRule="auto"/>
      </w:pPr>
      <w:r w:rsidRPr="74DCA35D">
        <w:t>Opintojen tavoitteiden hyväksytty saavuttaminen arvioidaan asteikolla 5 (kiitettävä), 4 ja 3 (hyvä) sekä 2 ja 1 (tyydyttävä).</w:t>
      </w:r>
      <w:r w:rsidR="77192281" w:rsidRPr="74DCA35D">
        <w:t xml:space="preserve"> Opintojakso</w:t>
      </w:r>
      <w:r w:rsidR="0005607A">
        <w:rPr>
          <w:color w:val="FF0000"/>
        </w:rPr>
        <w:t xml:space="preserve"> </w:t>
      </w:r>
      <w:r w:rsidR="77192281" w:rsidRPr="74DCA35D">
        <w:t>voidaan erityistapauksissa</w:t>
      </w:r>
      <w:r w:rsidR="77192281" w:rsidRPr="74DCA35D">
        <w:rPr>
          <w:color w:val="FF0000"/>
        </w:rPr>
        <w:t xml:space="preserve"> </w:t>
      </w:r>
      <w:r w:rsidR="77192281" w:rsidRPr="74DCA35D">
        <w:t xml:space="preserve">arvioida </w:t>
      </w:r>
      <w:r w:rsidR="5076FF31" w:rsidRPr="74DCA35D">
        <w:t>asteikol</w:t>
      </w:r>
      <w:r w:rsidR="77192281" w:rsidRPr="74DCA35D">
        <w:t xml:space="preserve">la hyväksytty/hylätty, </w:t>
      </w:r>
      <w:r w:rsidR="77192281" w:rsidRPr="00BF0E3C">
        <w:t xml:space="preserve">jolloin </w:t>
      </w:r>
      <w:r w:rsidR="7068FAD4" w:rsidRPr="00BF0E3C">
        <w:t>hyväksytty arvosana vastaa vähintään arvosanaa 1.</w:t>
      </w:r>
      <w:r w:rsidR="2133F480" w:rsidRPr="00BF0E3C">
        <w:t xml:space="preserve"> </w:t>
      </w:r>
      <w:r w:rsidR="30F4C55D" w:rsidRPr="00BF0E3C">
        <w:t>Tarkemmat arviointiohjeet esitetään menettelyohjeessa ME 1202.</w:t>
      </w:r>
    </w:p>
    <w:p w14:paraId="3C82B553" w14:textId="795F8AF7" w:rsidR="666CDB75" w:rsidRDefault="666CDB75" w:rsidP="666CDB75">
      <w:pPr>
        <w:spacing w:after="0" w:line="240" w:lineRule="auto"/>
      </w:pPr>
    </w:p>
    <w:p w14:paraId="47F4E8E9" w14:textId="21519D95" w:rsidR="006D7591" w:rsidRPr="00BF0E3C" w:rsidRDefault="006D7591" w:rsidP="666CDB75">
      <w:pPr>
        <w:spacing w:after="0" w:line="240" w:lineRule="auto"/>
      </w:pPr>
      <w:r w:rsidRPr="00BF0E3C">
        <w:t>Arviointi tapahtuu suhteessa opintojaksolle asetettuihin tavoitteisiin.</w:t>
      </w:r>
      <w:r w:rsidR="2E8EB144" w:rsidRPr="00BF0E3C">
        <w:t xml:space="preserve"> Arviointiperusteet esitetään opintojaksoselosteessa.</w:t>
      </w:r>
    </w:p>
    <w:p w14:paraId="0407A27B" w14:textId="77777777" w:rsidR="006D7591" w:rsidRPr="00CE2CEE" w:rsidRDefault="006D7591" w:rsidP="006D7591">
      <w:pPr>
        <w:spacing w:after="0" w:line="240" w:lineRule="auto"/>
        <w:rPr>
          <w:rFonts w:cstheme="minorHAnsi"/>
        </w:rPr>
      </w:pPr>
    </w:p>
    <w:p w14:paraId="33F0F21F" w14:textId="6690059F" w:rsidR="006D7591" w:rsidRPr="00CE2CEE" w:rsidRDefault="006D7591" w:rsidP="666CDB75">
      <w:pPr>
        <w:spacing w:after="0" w:line="240" w:lineRule="auto"/>
      </w:pPr>
      <w:r w:rsidRPr="666CDB75">
        <w:t>Opintoihin liittyvä harjoittelu arvioidaan asteikolla hyväksytty/hylätty.</w:t>
      </w:r>
      <w:r w:rsidR="23096BF8" w:rsidRPr="666CDB75">
        <w:t xml:space="preserve"> </w:t>
      </w:r>
    </w:p>
    <w:p w14:paraId="3D8553E6" w14:textId="77777777" w:rsidR="006D7591" w:rsidRPr="00CE2CEE" w:rsidRDefault="006D7591" w:rsidP="006D7591">
      <w:pPr>
        <w:spacing w:after="0" w:line="240" w:lineRule="auto"/>
        <w:rPr>
          <w:rFonts w:cstheme="minorHAnsi"/>
        </w:rPr>
      </w:pPr>
    </w:p>
    <w:p w14:paraId="3EF060B7" w14:textId="24FADDE3" w:rsidR="006D7591" w:rsidRPr="00CE2CEE" w:rsidRDefault="006D7591" w:rsidP="006D7591">
      <w:pPr>
        <w:spacing w:after="0" w:line="240" w:lineRule="auto"/>
        <w:rPr>
          <w:rFonts w:cstheme="minorHAnsi"/>
        </w:rPr>
      </w:pPr>
      <w:r w:rsidRPr="00CE2CEE">
        <w:rPr>
          <w:rFonts w:cstheme="minorHAnsi"/>
        </w:rPr>
        <w:lastRenderedPageBreak/>
        <w:t>Arvioinnit on</w:t>
      </w:r>
      <w:r w:rsidR="00A170EB" w:rsidRPr="00CE2CEE">
        <w:rPr>
          <w:rFonts w:cstheme="minorHAnsi"/>
        </w:rPr>
        <w:t xml:space="preserve"> merkittävä</w:t>
      </w:r>
      <w:r w:rsidRPr="00CE2CEE">
        <w:rPr>
          <w:rFonts w:cstheme="minorHAnsi"/>
        </w:rPr>
        <w:t xml:space="preserve"> </w:t>
      </w:r>
      <w:proofErr w:type="spellStart"/>
      <w:r w:rsidR="00C444BE" w:rsidRPr="00CE2CEE">
        <w:rPr>
          <w:rFonts w:cstheme="minorHAnsi"/>
        </w:rPr>
        <w:t>SAMK</w:t>
      </w:r>
      <w:r w:rsidR="00E65AFD" w:rsidRPr="00CE2CEE">
        <w:rPr>
          <w:rFonts w:cstheme="minorHAnsi"/>
        </w:rPr>
        <w:t>in</w:t>
      </w:r>
      <w:proofErr w:type="spellEnd"/>
      <w:r w:rsidR="00E65AFD" w:rsidRPr="00CE2CEE">
        <w:rPr>
          <w:rFonts w:cstheme="minorHAnsi"/>
        </w:rPr>
        <w:t xml:space="preserve"> </w:t>
      </w:r>
      <w:r w:rsidR="00316E58" w:rsidRPr="00CE2CEE">
        <w:rPr>
          <w:rFonts w:cstheme="minorHAnsi"/>
        </w:rPr>
        <w:t>opiskelijahallinto</w:t>
      </w:r>
      <w:r w:rsidRPr="00CE2CEE">
        <w:rPr>
          <w:rFonts w:cstheme="minorHAnsi"/>
        </w:rPr>
        <w:t>järjestelmään 15 työpäivän kuluessa opintosuoritteille määritellystä viimeisestä suorituspäivästä lukien.</w:t>
      </w:r>
      <w:r w:rsidR="00E65AFD" w:rsidRPr="00CE2CEE">
        <w:rPr>
          <w:rFonts w:cstheme="minorHAnsi"/>
        </w:rPr>
        <w:t xml:space="preserve"> Tenttiakvaariotenteissä arviointi on </w:t>
      </w:r>
      <w:r w:rsidR="00A170EB" w:rsidRPr="00CE2CEE">
        <w:rPr>
          <w:rFonts w:cstheme="minorHAnsi"/>
        </w:rPr>
        <w:t>merkittävä</w:t>
      </w:r>
      <w:r w:rsidR="00E65AFD" w:rsidRPr="00CE2CEE">
        <w:rPr>
          <w:rFonts w:cstheme="minorHAnsi"/>
        </w:rPr>
        <w:t xml:space="preserve"> 15 työpäivän kuluessa avoinna olleen tenttijakson päättymisestä. </w:t>
      </w:r>
    </w:p>
    <w:p w14:paraId="26BB353B" w14:textId="3D17CA95" w:rsidR="006D7591" w:rsidRPr="00CE2CEE" w:rsidRDefault="006D7591" w:rsidP="006D7591">
      <w:pPr>
        <w:spacing w:after="0" w:line="240" w:lineRule="auto"/>
        <w:rPr>
          <w:rFonts w:cstheme="minorHAnsi"/>
        </w:rPr>
      </w:pPr>
    </w:p>
    <w:p w14:paraId="74290083" w14:textId="45179C07" w:rsidR="00995FFB" w:rsidRPr="00CE2CEE" w:rsidRDefault="00995FFB" w:rsidP="00995FFB">
      <w:pPr>
        <w:spacing w:after="0" w:line="240" w:lineRule="auto"/>
        <w:rPr>
          <w:rFonts w:cstheme="minorHAnsi"/>
        </w:rPr>
      </w:pPr>
      <w:r w:rsidRPr="00CE2CEE">
        <w:rPr>
          <w:rFonts w:cstheme="minorHAnsi"/>
        </w:rPr>
        <w:t>SAMK soveltaa opetus- ja kulttuuriministeriön asettaman tutkimuseettisen neuvottelukunnan menettelyohjeita hyvästä tieteellisestä käytännöstä ja sen loukkausten käsittelystä.</w:t>
      </w:r>
    </w:p>
    <w:p w14:paraId="54C3992F" w14:textId="690540C5" w:rsidR="00995FFB" w:rsidRPr="00CE2CEE" w:rsidRDefault="00995FFB" w:rsidP="00995FFB">
      <w:pPr>
        <w:spacing w:after="0" w:line="240" w:lineRule="auto"/>
        <w:rPr>
          <w:rFonts w:cstheme="minorHAnsi"/>
        </w:rPr>
      </w:pPr>
      <w:r w:rsidRPr="00CE2CEE">
        <w:rPr>
          <w:rFonts w:cstheme="minorHAnsi"/>
        </w:rPr>
        <w:t xml:space="preserve">Vilppitapauksia koskeva menettely kuvataan </w:t>
      </w:r>
      <w:proofErr w:type="spellStart"/>
      <w:r w:rsidR="00C444BE" w:rsidRPr="00CE2CEE">
        <w:rPr>
          <w:rFonts w:cstheme="minorHAnsi"/>
        </w:rPr>
        <w:t>SAMK</w:t>
      </w:r>
      <w:r w:rsidR="00316E58" w:rsidRPr="00CE2CEE">
        <w:rPr>
          <w:rFonts w:cstheme="minorHAnsi"/>
        </w:rPr>
        <w:t>i</w:t>
      </w:r>
      <w:r w:rsidRPr="00CE2CEE">
        <w:rPr>
          <w:rFonts w:cstheme="minorHAnsi"/>
        </w:rPr>
        <w:t>n</w:t>
      </w:r>
      <w:proofErr w:type="spellEnd"/>
      <w:r w:rsidRPr="00CE2CEE">
        <w:rPr>
          <w:rFonts w:cstheme="minorHAnsi"/>
        </w:rPr>
        <w:t xml:space="preserve"> menettelyohjeessa.</w:t>
      </w:r>
    </w:p>
    <w:p w14:paraId="326F2DB8" w14:textId="77777777" w:rsidR="00995FFB" w:rsidRPr="00CE2CEE" w:rsidRDefault="00995FFB" w:rsidP="00995FFB">
      <w:pPr>
        <w:spacing w:after="0" w:line="240" w:lineRule="auto"/>
        <w:rPr>
          <w:rFonts w:cstheme="minorHAnsi"/>
        </w:rPr>
      </w:pPr>
    </w:p>
    <w:p w14:paraId="76F5EFB9" w14:textId="77777777" w:rsidR="006D7591" w:rsidRPr="00CE2CEE" w:rsidRDefault="006D7591" w:rsidP="006D7591">
      <w:pPr>
        <w:spacing w:after="0" w:line="240" w:lineRule="auto"/>
        <w:rPr>
          <w:rFonts w:cstheme="minorHAnsi"/>
        </w:rPr>
      </w:pPr>
    </w:p>
    <w:p w14:paraId="53FA7D7F" w14:textId="77777777" w:rsidR="006D7591" w:rsidRPr="00CE2CEE" w:rsidRDefault="006D7591" w:rsidP="006D7591">
      <w:pPr>
        <w:spacing w:after="0" w:line="240" w:lineRule="auto"/>
        <w:rPr>
          <w:rFonts w:cstheme="minorHAnsi"/>
          <w:b/>
        </w:rPr>
      </w:pPr>
      <w:r w:rsidRPr="00CE2CEE">
        <w:rPr>
          <w:rFonts w:cstheme="minorHAnsi"/>
          <w:b/>
        </w:rPr>
        <w:t>12 Tutkintotodistusprosessi</w:t>
      </w:r>
    </w:p>
    <w:p w14:paraId="4BAD638D" w14:textId="77777777" w:rsidR="006D7591" w:rsidRPr="00CE2CEE" w:rsidRDefault="006D7591" w:rsidP="006D7591">
      <w:pPr>
        <w:spacing w:after="0" w:line="240" w:lineRule="auto"/>
        <w:rPr>
          <w:rFonts w:cstheme="minorHAnsi"/>
        </w:rPr>
      </w:pPr>
    </w:p>
    <w:p w14:paraId="55D10012" w14:textId="1B0565A8" w:rsidR="006D7591" w:rsidRPr="00CE2CEE" w:rsidRDefault="006D7591" w:rsidP="006D7591">
      <w:pPr>
        <w:spacing w:after="0" w:line="240" w:lineRule="auto"/>
        <w:rPr>
          <w:rFonts w:cstheme="minorHAnsi"/>
        </w:rPr>
      </w:pPr>
      <w:r w:rsidRPr="00CE2CEE">
        <w:rPr>
          <w:rFonts w:cstheme="minorHAnsi"/>
        </w:rPr>
        <w:t>Opiskelijan suoritettua hyväksytysti kaikki koulutuksen opetussuunnitelmaan kuuluvat opintojaksot/moduulit, harjoittelun, opinnäytetyön ja kypsyysnäytteen SAMK myöntää hänelle anomuksesta tutkintotodistuksen. Jätettyään tutkintotodistusanomuksen ja tutkinnon ollessa valmis, opiskelija ei voi vaatia oikaisua tutkintoon sisältyvien opintojen arviointiin.</w:t>
      </w:r>
    </w:p>
    <w:p w14:paraId="4DFCA94D" w14:textId="77777777" w:rsidR="00E922F9" w:rsidRPr="00CE2CEE" w:rsidRDefault="00E922F9" w:rsidP="006D7591">
      <w:pPr>
        <w:spacing w:after="0" w:line="240" w:lineRule="auto"/>
        <w:rPr>
          <w:rFonts w:cstheme="minorHAnsi"/>
        </w:rPr>
      </w:pPr>
    </w:p>
    <w:p w14:paraId="70F7C4FD" w14:textId="2CA844D8" w:rsidR="006D7591" w:rsidRPr="00CE2CEE" w:rsidRDefault="00E65AFD" w:rsidP="006D7591">
      <w:pPr>
        <w:spacing w:after="0" w:line="240" w:lineRule="auto"/>
        <w:rPr>
          <w:rFonts w:cstheme="minorHAnsi"/>
        </w:rPr>
      </w:pPr>
      <w:r w:rsidRPr="00CE2CEE">
        <w:rPr>
          <w:rFonts w:cstheme="minorHAnsi"/>
        </w:rPr>
        <w:t xml:space="preserve">Rehtori, vararehtori tai </w:t>
      </w:r>
      <w:r w:rsidR="006D7591" w:rsidRPr="00CE2CEE">
        <w:rPr>
          <w:rFonts w:cstheme="minorHAnsi"/>
        </w:rPr>
        <w:t>asianomaisen osaamisalueen johtaja vahvistavat allekirjoituksellaan tutkinnon myöntämisen sen jälkeen, kun todistuksen oikeellisuus on todennettu.</w:t>
      </w:r>
    </w:p>
    <w:p w14:paraId="6C4D0BD4" w14:textId="77777777" w:rsidR="006D7591" w:rsidRPr="00CE2CEE" w:rsidRDefault="006D7591" w:rsidP="006D7591">
      <w:pPr>
        <w:spacing w:after="0" w:line="240" w:lineRule="auto"/>
        <w:rPr>
          <w:rFonts w:cstheme="minorHAnsi"/>
        </w:rPr>
      </w:pPr>
    </w:p>
    <w:p w14:paraId="62CBAFD6" w14:textId="77777777" w:rsidR="006D7591" w:rsidRPr="00CE2CEE" w:rsidRDefault="006D7591" w:rsidP="006D7591">
      <w:pPr>
        <w:spacing w:after="0" w:line="240" w:lineRule="auto"/>
        <w:rPr>
          <w:rFonts w:cstheme="minorHAnsi"/>
        </w:rPr>
      </w:pPr>
      <w:r w:rsidRPr="00CE2CEE">
        <w:rPr>
          <w:rFonts w:cstheme="minorHAnsi"/>
        </w:rPr>
        <w:t>Tutkinnon myöntämisestä pidetään erillistä päätösluetteloa ja tutkintorekisteriä.</w:t>
      </w:r>
    </w:p>
    <w:p w14:paraId="3B258D45" w14:textId="77777777" w:rsidR="006D7591" w:rsidRPr="00CE2CEE" w:rsidRDefault="006D7591" w:rsidP="006D7591">
      <w:pPr>
        <w:spacing w:after="0" w:line="240" w:lineRule="auto"/>
        <w:rPr>
          <w:rFonts w:cstheme="minorHAnsi"/>
        </w:rPr>
      </w:pPr>
      <w:r w:rsidRPr="00CE2CEE">
        <w:rPr>
          <w:rFonts w:cstheme="minorHAnsi"/>
        </w:rPr>
        <w:t>Tutkinnon myöntämisprosessia ohjaavat erilliset menettelyohjeet.</w:t>
      </w:r>
    </w:p>
    <w:p w14:paraId="2AA95274" w14:textId="77777777" w:rsidR="006D7591" w:rsidRPr="00CE2CEE" w:rsidRDefault="006D7591" w:rsidP="006D7591">
      <w:pPr>
        <w:spacing w:after="0" w:line="240" w:lineRule="auto"/>
        <w:rPr>
          <w:rFonts w:cstheme="minorHAnsi"/>
        </w:rPr>
      </w:pPr>
    </w:p>
    <w:p w14:paraId="44A536C4" w14:textId="69E28113" w:rsidR="00316E58" w:rsidRPr="00CE2CEE" w:rsidRDefault="006D7591" w:rsidP="006D7591">
      <w:pPr>
        <w:spacing w:after="0" w:line="240" w:lineRule="auto"/>
        <w:rPr>
          <w:rFonts w:cstheme="minorHAnsi"/>
        </w:rPr>
      </w:pPr>
      <w:r w:rsidRPr="00CE2CEE">
        <w:rPr>
          <w:rFonts w:cstheme="minorHAnsi"/>
        </w:rPr>
        <w:t>Opiskelijalle annetaan ilman erillistä maksua tutkintotodistuksen ohella kansainväliseen käyttöön tarkoitettu liite (</w:t>
      </w:r>
      <w:proofErr w:type="spellStart"/>
      <w:r w:rsidRPr="00CE2CEE">
        <w:rPr>
          <w:rFonts w:cstheme="minorHAnsi"/>
        </w:rPr>
        <w:t>Diploma</w:t>
      </w:r>
      <w:proofErr w:type="spellEnd"/>
      <w:r w:rsidRPr="00CE2CEE">
        <w:rPr>
          <w:rFonts w:cstheme="minorHAnsi"/>
        </w:rPr>
        <w:t xml:space="preserve"> </w:t>
      </w:r>
      <w:proofErr w:type="spellStart"/>
      <w:r w:rsidRPr="00CE2CEE">
        <w:rPr>
          <w:rFonts w:cstheme="minorHAnsi"/>
        </w:rPr>
        <w:t>Supplement</w:t>
      </w:r>
      <w:proofErr w:type="spellEnd"/>
      <w:r w:rsidRPr="00CE2CEE">
        <w:rPr>
          <w:rFonts w:cstheme="minorHAnsi"/>
        </w:rPr>
        <w:t>) suoritetusta tutkinnosta ja tutkintoon sisältyvistä opinnoista. Liitteestä käy ilmi opintojen taso ja tutkinnon asema koulutusjärjestelmässä.</w:t>
      </w:r>
    </w:p>
    <w:p w14:paraId="24A19312" w14:textId="77777777" w:rsidR="006D7591" w:rsidRPr="00CE2CEE" w:rsidRDefault="006D7591" w:rsidP="006D7591">
      <w:pPr>
        <w:spacing w:after="0" w:line="240" w:lineRule="auto"/>
        <w:rPr>
          <w:rFonts w:cstheme="minorHAnsi"/>
        </w:rPr>
      </w:pPr>
    </w:p>
    <w:p w14:paraId="6593EFA1" w14:textId="77777777" w:rsidR="006D7591" w:rsidRPr="00CE2CEE" w:rsidRDefault="006D7591" w:rsidP="006D7591">
      <w:pPr>
        <w:spacing w:after="0" w:line="240" w:lineRule="auto"/>
        <w:rPr>
          <w:rFonts w:cstheme="minorHAnsi"/>
          <w:b/>
        </w:rPr>
      </w:pPr>
      <w:r w:rsidRPr="00CE2CEE">
        <w:rPr>
          <w:rFonts w:cstheme="minorHAnsi"/>
          <w:b/>
        </w:rPr>
        <w:t>13 Koulutustoimikunta</w:t>
      </w:r>
    </w:p>
    <w:p w14:paraId="775CE860" w14:textId="77777777" w:rsidR="006D7591" w:rsidRPr="00CE2CEE" w:rsidRDefault="006D7591" w:rsidP="006D7591">
      <w:pPr>
        <w:spacing w:after="0" w:line="240" w:lineRule="auto"/>
        <w:rPr>
          <w:rFonts w:cstheme="minorHAnsi"/>
        </w:rPr>
      </w:pPr>
    </w:p>
    <w:p w14:paraId="68401A6E" w14:textId="529C47D0" w:rsidR="006D7591" w:rsidRPr="00CE2CEE" w:rsidRDefault="00C444BE" w:rsidP="666CDB75">
      <w:pPr>
        <w:spacing w:after="0" w:line="240" w:lineRule="auto"/>
      </w:pPr>
      <w:proofErr w:type="spellStart"/>
      <w:r w:rsidRPr="666CDB75">
        <w:t>SAMK</w:t>
      </w:r>
      <w:r w:rsidR="006D7591" w:rsidRPr="666CDB75">
        <w:t>issa</w:t>
      </w:r>
      <w:proofErr w:type="spellEnd"/>
      <w:r w:rsidR="006D7591" w:rsidRPr="666CDB75">
        <w:t xml:space="preserve"> toimii rehtorin asettama koulutustoimikunta. Koulutustoimikunnan tehtävänä on käsitellä </w:t>
      </w:r>
      <w:r w:rsidR="00D469A3" w:rsidRPr="666CDB75">
        <w:t xml:space="preserve">ja hyväksyä </w:t>
      </w:r>
      <w:r w:rsidR="006D7591" w:rsidRPr="666CDB75">
        <w:t>opetussuunnitelmat ja vapaasti valittavat opintojaksot</w:t>
      </w:r>
      <w:r w:rsidR="00BF0E3C">
        <w:t>.</w:t>
      </w:r>
    </w:p>
    <w:p w14:paraId="7E42D74E" w14:textId="77777777" w:rsidR="006D7591" w:rsidRPr="00CE2CEE" w:rsidRDefault="006D7591" w:rsidP="006D7591">
      <w:pPr>
        <w:spacing w:after="0" w:line="240" w:lineRule="auto"/>
        <w:rPr>
          <w:rFonts w:cstheme="minorHAnsi"/>
        </w:rPr>
      </w:pPr>
    </w:p>
    <w:p w14:paraId="654ADA5F" w14:textId="77777777" w:rsidR="006D7591" w:rsidRPr="00CE2CEE" w:rsidRDefault="006D7591" w:rsidP="006D7591">
      <w:pPr>
        <w:spacing w:after="0" w:line="240" w:lineRule="auto"/>
        <w:rPr>
          <w:rFonts w:cstheme="minorHAnsi"/>
          <w:b/>
        </w:rPr>
      </w:pPr>
      <w:r w:rsidRPr="00CE2CEE">
        <w:rPr>
          <w:rFonts w:cstheme="minorHAnsi"/>
          <w:b/>
        </w:rPr>
        <w:t>14 Lukuvuosi-ilmoittautuminen</w:t>
      </w:r>
    </w:p>
    <w:p w14:paraId="03A86547" w14:textId="77777777" w:rsidR="006D7591" w:rsidRPr="00CE2CEE" w:rsidRDefault="006D7591" w:rsidP="006D7591">
      <w:pPr>
        <w:spacing w:after="0" w:line="240" w:lineRule="auto"/>
        <w:rPr>
          <w:rFonts w:cstheme="minorHAnsi"/>
        </w:rPr>
      </w:pPr>
    </w:p>
    <w:p w14:paraId="6E420472" w14:textId="1132DB9E" w:rsidR="006D7591" w:rsidRPr="00CE2CEE" w:rsidRDefault="006D7591" w:rsidP="006D7591">
      <w:pPr>
        <w:spacing w:after="0" w:line="240" w:lineRule="auto"/>
        <w:rPr>
          <w:rFonts w:cstheme="minorHAnsi"/>
        </w:rPr>
      </w:pPr>
      <w:r w:rsidRPr="00CE2CEE">
        <w:rPr>
          <w:rFonts w:cstheme="minorHAnsi"/>
        </w:rPr>
        <w:t xml:space="preserve">Tutkintoa suorittava opiskelija on ammattikorkeakoulussa kirjoilla joko läsnä- tai poissaolevana. Läsnä- tai poissaoloilmoittautuminen toteutetaan lukuvuosittain. Läsnä- tai poissaolo koskee vähintään lukukautta. Opiskelija voi suorittaa opintoja ja valmistua vain </w:t>
      </w:r>
      <w:r w:rsidR="00E65AFD" w:rsidRPr="00CE2CEE">
        <w:rPr>
          <w:rFonts w:cstheme="minorHAnsi"/>
        </w:rPr>
        <w:t>läsnä olevana</w:t>
      </w:r>
      <w:r w:rsidRPr="00CE2CEE">
        <w:rPr>
          <w:rFonts w:cstheme="minorHAnsi"/>
        </w:rPr>
        <w:t>.</w:t>
      </w:r>
    </w:p>
    <w:p w14:paraId="75B17755" w14:textId="77777777" w:rsidR="00E922F9" w:rsidRPr="00CE2CEE" w:rsidRDefault="00E922F9" w:rsidP="006D7591">
      <w:pPr>
        <w:spacing w:after="0" w:line="240" w:lineRule="auto"/>
        <w:rPr>
          <w:rFonts w:cstheme="minorHAnsi"/>
        </w:rPr>
      </w:pPr>
    </w:p>
    <w:p w14:paraId="343BE3B4" w14:textId="764FDC41" w:rsidR="006D7591" w:rsidRDefault="006D7591" w:rsidP="006D7591">
      <w:pPr>
        <w:spacing w:after="0" w:line="240" w:lineRule="auto"/>
        <w:rPr>
          <w:rFonts w:cstheme="minorHAnsi"/>
        </w:rPr>
      </w:pPr>
      <w:r w:rsidRPr="00CE2CEE">
        <w:rPr>
          <w:rFonts w:cstheme="minorHAnsi"/>
        </w:rPr>
        <w:t>Opiskeluoikeuden saatuaan tutkinto-opiskelija ilmoittautuu ensimmäiseksi lukuvuodeksi läsnä- tai poissaolevaksi opiskelupaikan vastaanottamisen yhteydessä. Kevätlukukaudella alkavista opinnoista opiskelupaikan vastaanottanut ilmoittautuu läsnä- tai poissaolevaksi ensimmäiseksi lukukaudeksi. Opiskelija voi ilmoittautua poissaolevaksi ensimmäisenä lukuvuonna vain ammattikorkeakoululaissa ilmoitettujen syiden perusteella.</w:t>
      </w:r>
    </w:p>
    <w:p w14:paraId="70C19116" w14:textId="77777777" w:rsidR="00115887" w:rsidRPr="00CE2CEE" w:rsidRDefault="00115887" w:rsidP="006D7591">
      <w:pPr>
        <w:spacing w:after="0" w:line="240" w:lineRule="auto"/>
        <w:rPr>
          <w:rFonts w:cstheme="minorHAnsi"/>
        </w:rPr>
      </w:pPr>
    </w:p>
    <w:p w14:paraId="4E7EBED7" w14:textId="7C1D6603" w:rsidR="00316E58" w:rsidRPr="00C96C9B" w:rsidRDefault="00115887" w:rsidP="006D7591">
      <w:pPr>
        <w:spacing w:after="0" w:line="240" w:lineRule="auto"/>
      </w:pPr>
      <w:r w:rsidRPr="00C96C9B">
        <w:t>Tutkinto-opiskelija voi ilmoittautua seuraavan lukuvuoden syys- ja/tai kevätlukukaudeksi läsnä- tai poissaolevaksi päätettyyn määräaikaan mennessä. Jos opiskelija ei ilmoittaudu läsnä- tai poissaolevaksi annettuna aikana, hän menettää opiskeluoikeutensa. Ammattikorkeakoulu voi palauttaa opiskeluoikeuden sen menettäneelle opiskelijalle hakemuksesta.</w:t>
      </w:r>
    </w:p>
    <w:p w14:paraId="63A7867E" w14:textId="77777777" w:rsidR="006D7591" w:rsidRPr="00CE2CEE" w:rsidRDefault="006D7591" w:rsidP="006D7591">
      <w:pPr>
        <w:spacing w:after="0" w:line="240" w:lineRule="auto"/>
        <w:rPr>
          <w:rFonts w:cstheme="minorHAnsi"/>
        </w:rPr>
      </w:pPr>
    </w:p>
    <w:p w14:paraId="2CDF80EB" w14:textId="77777777" w:rsidR="006D7591" w:rsidRPr="00CE2CEE" w:rsidRDefault="006D7591" w:rsidP="006D7591">
      <w:pPr>
        <w:spacing w:after="0" w:line="240" w:lineRule="auto"/>
        <w:rPr>
          <w:rFonts w:cstheme="minorHAnsi"/>
        </w:rPr>
      </w:pPr>
      <w:r w:rsidRPr="00CE2CEE">
        <w:rPr>
          <w:rFonts w:cstheme="minorHAnsi"/>
        </w:rPr>
        <w:t>A. Ennen 1.8.2015 alkaneen opiskeluoikeuden saaneiden poissaolo-oikeus:</w:t>
      </w:r>
    </w:p>
    <w:p w14:paraId="1561757D" w14:textId="77777777" w:rsidR="006D7591" w:rsidRPr="00CE2CEE" w:rsidRDefault="006D7591" w:rsidP="006D7591">
      <w:pPr>
        <w:spacing w:after="0" w:line="240" w:lineRule="auto"/>
        <w:rPr>
          <w:rFonts w:cstheme="minorHAnsi"/>
        </w:rPr>
      </w:pPr>
      <w:r w:rsidRPr="00CE2CEE">
        <w:rPr>
          <w:rFonts w:cstheme="minorHAnsi"/>
        </w:rPr>
        <w:t>Päätoimisesti ammattikorkeakoulututkintoon opiskelevilla on oikeus ilmoittautua poissaolevaksi syytä ilmoittamatta yhteensä neljäksi lukukaudeksi ilman, että opiskeluoikeusaika kuluu. Ylempään amk-</w:t>
      </w:r>
      <w:r w:rsidRPr="00CE2CEE">
        <w:rPr>
          <w:rFonts w:cstheme="minorHAnsi"/>
        </w:rPr>
        <w:lastRenderedPageBreak/>
        <w:t>tutkintoon ja sivutoimisesti amk-tutkintoon opiskelevilla poissaolevaksi ilmoittautuminenkin kuluttaa opiskeluoikeusaikaa.</w:t>
      </w:r>
    </w:p>
    <w:p w14:paraId="56E50623" w14:textId="77777777" w:rsidR="006D7591" w:rsidRPr="00CE2CEE" w:rsidRDefault="006D7591" w:rsidP="006D7591">
      <w:pPr>
        <w:spacing w:after="0" w:line="240" w:lineRule="auto"/>
        <w:rPr>
          <w:rFonts w:cstheme="minorHAnsi"/>
        </w:rPr>
      </w:pPr>
    </w:p>
    <w:p w14:paraId="2B2962BA" w14:textId="77777777" w:rsidR="00E922F9" w:rsidRPr="00CE2CEE" w:rsidRDefault="006D7591" w:rsidP="006D7591">
      <w:pPr>
        <w:spacing w:after="0" w:line="240" w:lineRule="auto"/>
        <w:rPr>
          <w:rFonts w:cstheme="minorHAnsi"/>
        </w:rPr>
      </w:pPr>
      <w:r w:rsidRPr="00CE2CEE">
        <w:rPr>
          <w:rFonts w:cstheme="minorHAnsi"/>
        </w:rPr>
        <w:t>B. 1.8.2015 tai sen jälkeen alkaneen opiskeluoikeu</w:t>
      </w:r>
      <w:r w:rsidR="00E922F9" w:rsidRPr="00CE2CEE">
        <w:rPr>
          <w:rFonts w:cstheme="minorHAnsi"/>
        </w:rPr>
        <w:t>den saaneiden poissaolo-oikeus:</w:t>
      </w:r>
    </w:p>
    <w:p w14:paraId="6DBD56A1" w14:textId="50B7D334" w:rsidR="006D7591" w:rsidRPr="00CE2CEE" w:rsidRDefault="006D7591" w:rsidP="006D7591">
      <w:pPr>
        <w:spacing w:after="0" w:line="240" w:lineRule="auto"/>
        <w:rPr>
          <w:rFonts w:cstheme="minorHAnsi"/>
        </w:rPr>
      </w:pPr>
      <w:r w:rsidRPr="00CE2CEE">
        <w:rPr>
          <w:rFonts w:cstheme="minorHAnsi"/>
        </w:rPr>
        <w:t xml:space="preserve">Poissaolo, joka toteutuu ensimmäisenä </w:t>
      </w:r>
      <w:r w:rsidR="00BF0E3C">
        <w:rPr>
          <w:rFonts w:cstheme="minorHAnsi"/>
        </w:rPr>
        <w:t xml:space="preserve">lukuvuonna, tai jonka perusteena </w:t>
      </w:r>
      <w:r w:rsidRPr="00CE2CEE">
        <w:rPr>
          <w:rFonts w:cstheme="minorHAnsi"/>
        </w:rPr>
        <w:t>on ase- tai siviilipalveluksen suorittaminen tai vanhempainvapaa, ei kuluta opiskelijan opiskeluoikeusaikaa. Tämän lisäksi muusta syystä johtuva enintään kahden lukukauden mittainen poissaolo ei kuluta opiskelijan opiskeluoikeusaikaa.</w:t>
      </w:r>
    </w:p>
    <w:p w14:paraId="13B14F42" w14:textId="77777777" w:rsidR="006D7591" w:rsidRPr="00CE2CEE" w:rsidRDefault="006D7591" w:rsidP="006D7591">
      <w:pPr>
        <w:spacing w:after="0" w:line="240" w:lineRule="auto"/>
        <w:rPr>
          <w:rFonts w:cstheme="minorHAnsi"/>
        </w:rPr>
      </w:pPr>
    </w:p>
    <w:p w14:paraId="143A58B1" w14:textId="77777777" w:rsidR="00E922F9" w:rsidRPr="00CE2CEE" w:rsidRDefault="006D7591" w:rsidP="006D7591">
      <w:pPr>
        <w:spacing w:after="0" w:line="240" w:lineRule="auto"/>
        <w:rPr>
          <w:rFonts w:cstheme="minorHAnsi"/>
        </w:rPr>
      </w:pPr>
      <w:r w:rsidRPr="00CE2CEE">
        <w:rPr>
          <w:rFonts w:cstheme="minorHAnsi"/>
        </w:rPr>
        <w:t xml:space="preserve">Opiskelija voi ilmoittaa läsnä- tai poissaolotietoa koskevasta muutoksesta lukukauden aikana. Opiskelija voi muuttaa lukukauden läsnäolon poissaoloksi vain, jos opiskelija ei ole suorittanut opintoja kyseisen lukukauden aikana. Lisäksi muutoksen syy pitää ilmoittaa ja pyydettäessä todentaa. Läsnä- tai poissaolotiedon muutoksesta ilmoitetaan kirjallisesti opiskelijapalveluihin. Ensimmäisenä opiskeluvuonna läsnäoloa ei voi muuttaa </w:t>
      </w:r>
      <w:r w:rsidR="00E922F9" w:rsidRPr="00CE2CEE">
        <w:rPr>
          <w:rFonts w:cstheme="minorHAnsi"/>
        </w:rPr>
        <w:t>poissaoloksi kesken lukukauden.</w:t>
      </w:r>
    </w:p>
    <w:p w14:paraId="1D693D3E" w14:textId="77777777" w:rsidR="00E922F9" w:rsidRPr="00CE2CEE" w:rsidRDefault="00E922F9" w:rsidP="006D7591">
      <w:pPr>
        <w:spacing w:after="0" w:line="240" w:lineRule="auto"/>
        <w:rPr>
          <w:rFonts w:cstheme="minorHAnsi"/>
        </w:rPr>
      </w:pPr>
    </w:p>
    <w:p w14:paraId="695F3D2D" w14:textId="77777777" w:rsidR="006D7591" w:rsidRPr="00CE2CEE" w:rsidRDefault="006D7591" w:rsidP="006D7591">
      <w:pPr>
        <w:spacing w:after="0" w:line="240" w:lineRule="auto"/>
        <w:rPr>
          <w:rFonts w:cstheme="minorHAnsi"/>
        </w:rPr>
      </w:pPr>
      <w:r w:rsidRPr="00CE2CEE">
        <w:rPr>
          <w:rFonts w:cstheme="minorHAnsi"/>
        </w:rPr>
        <w:t>Opetuksen johtoryhmä päättää opiskelijapalveluiden päällikön esityksestä lukuvuosi-ilmoittautumisen menettelystä ja aikataulusta vuosittain.</w:t>
      </w:r>
    </w:p>
    <w:p w14:paraId="6BBF9B82" w14:textId="7ADFBBC4" w:rsidR="006D7591" w:rsidRPr="00CE2CEE" w:rsidRDefault="006D7591" w:rsidP="006D7591">
      <w:pPr>
        <w:spacing w:after="0" w:line="240" w:lineRule="auto"/>
        <w:rPr>
          <w:rFonts w:cstheme="minorHAnsi"/>
        </w:rPr>
      </w:pPr>
    </w:p>
    <w:p w14:paraId="30BDBA9F" w14:textId="77777777" w:rsidR="006D7591" w:rsidRPr="00CE2CEE" w:rsidRDefault="006D7591" w:rsidP="006D7591">
      <w:pPr>
        <w:spacing w:after="0" w:line="240" w:lineRule="auto"/>
        <w:rPr>
          <w:rFonts w:cstheme="minorHAnsi"/>
          <w:b/>
        </w:rPr>
      </w:pPr>
      <w:r w:rsidRPr="00CE2CEE">
        <w:rPr>
          <w:rFonts w:cstheme="minorHAnsi"/>
          <w:b/>
        </w:rPr>
        <w:t>15 Opintosuoritteet</w:t>
      </w:r>
    </w:p>
    <w:p w14:paraId="79AD2AEB" w14:textId="77777777" w:rsidR="006D7591" w:rsidRPr="00CE2CEE" w:rsidRDefault="006D7591" w:rsidP="006D7591">
      <w:pPr>
        <w:spacing w:after="0" w:line="240" w:lineRule="auto"/>
        <w:rPr>
          <w:rFonts w:cstheme="minorHAnsi"/>
        </w:rPr>
      </w:pPr>
    </w:p>
    <w:p w14:paraId="03546C51" w14:textId="2D1B0CBC" w:rsidR="006D7591" w:rsidRPr="00CE2CEE" w:rsidRDefault="006D7591" w:rsidP="666CDB75">
      <w:pPr>
        <w:spacing w:after="0" w:line="240" w:lineRule="auto"/>
      </w:pPr>
      <w:r w:rsidRPr="666CDB75">
        <w:t>Opintosuoritteella tarkoitetaan kaikkia opintojaksoselosteella määriteltyjä opintojakson</w:t>
      </w:r>
      <w:r w:rsidR="00BF0E3C">
        <w:rPr>
          <w:color w:val="FF0000"/>
        </w:rPr>
        <w:t xml:space="preserve"> </w:t>
      </w:r>
      <w:r w:rsidRPr="666CDB75">
        <w:t>arvioitavia suoritteita, joilla opiskelija osoittaa opintojakson tavoitteiden mukaisen osaamistuloksen.</w:t>
      </w:r>
    </w:p>
    <w:p w14:paraId="58CC051D" w14:textId="77777777" w:rsidR="00E922F9" w:rsidRPr="00CE2CEE" w:rsidRDefault="00E922F9" w:rsidP="006D7591">
      <w:pPr>
        <w:spacing w:after="0" w:line="240" w:lineRule="auto"/>
        <w:rPr>
          <w:rFonts w:cstheme="minorHAnsi"/>
        </w:rPr>
      </w:pPr>
    </w:p>
    <w:p w14:paraId="25ED1164" w14:textId="4E03A14F" w:rsidR="006D7591" w:rsidRPr="00CE2CEE" w:rsidRDefault="006D7591" w:rsidP="666CDB75">
      <w:pPr>
        <w:spacing w:after="0" w:line="240" w:lineRule="auto"/>
      </w:pPr>
      <w:r w:rsidRPr="666CDB75">
        <w:t>Opintojakson arvioitavien suoritteiden tulee tukea opiskelijoiden joustavia ja vaihtoehtoisia suorittamismahdollisuuksia. Arvioinnit perustuvat suullisiin tai kirjallisiin tuotoksiin, jotka toteutetaan valvotuissa olosuhteissa ja/tai muulla tavoin etukäteen sovittuina tuotoksina (esim. projektit, verkko-opinnot) tai muulla tavoin opintojaksoselosteessa määritellyllä tavalla.</w:t>
      </w:r>
    </w:p>
    <w:p w14:paraId="12C0EA5E" w14:textId="77777777" w:rsidR="00E922F9" w:rsidRPr="00CE2CEE" w:rsidRDefault="00E922F9" w:rsidP="006D7591">
      <w:pPr>
        <w:spacing w:after="0" w:line="240" w:lineRule="auto"/>
        <w:rPr>
          <w:rFonts w:cstheme="minorHAnsi"/>
        </w:rPr>
      </w:pPr>
    </w:p>
    <w:p w14:paraId="0DEBE51A" w14:textId="42C74480" w:rsidR="006D7591" w:rsidRPr="00CE2CEE" w:rsidRDefault="006D7591" w:rsidP="666CDB75">
      <w:pPr>
        <w:spacing w:after="0" w:line="240" w:lineRule="auto"/>
      </w:pPr>
      <w:r w:rsidRPr="6BFC13AD">
        <w:t>Opintojakson</w:t>
      </w:r>
      <w:r w:rsidR="00BF0E3C">
        <w:rPr>
          <w:color w:val="FF0000"/>
        </w:rPr>
        <w:t xml:space="preserve"> </w:t>
      </w:r>
      <w:r w:rsidRPr="6BFC13AD">
        <w:t>toteutuskohtaiset suorituspäivät järjestetään vuoden sisällä opintojakson aloituksesta. Opiskelijan on saavutettava hyväksytty arviointi vuoden sisällä kunkin opintojakson kokonaisarvioinnin päivämäärästä lukien.</w:t>
      </w:r>
    </w:p>
    <w:p w14:paraId="02B302A5" w14:textId="1AD07C90" w:rsidR="666CDB75" w:rsidRDefault="666CDB75" w:rsidP="666CDB75">
      <w:pPr>
        <w:spacing w:after="0" w:line="240" w:lineRule="auto"/>
      </w:pPr>
    </w:p>
    <w:p w14:paraId="0552BED1" w14:textId="77777777" w:rsidR="00115887" w:rsidRDefault="006D7591" w:rsidP="006D7591">
      <w:pPr>
        <w:spacing w:after="0" w:line="240" w:lineRule="auto"/>
        <w:rPr>
          <w:rFonts w:cstheme="minorHAnsi"/>
        </w:rPr>
      </w:pPr>
      <w:r w:rsidRPr="00CE2CEE">
        <w:rPr>
          <w:rFonts w:cstheme="minorHAnsi"/>
        </w:rPr>
        <w:t>Opiskelijoiden kirjalliset tai muuten tallennetut arvioitavat opintosuoritteet säilytetään vähintään kuuden kuukauden ajan.</w:t>
      </w:r>
    </w:p>
    <w:p w14:paraId="34650BFA" w14:textId="77777777" w:rsidR="00115887" w:rsidRDefault="00115887" w:rsidP="006D7591">
      <w:pPr>
        <w:spacing w:after="0" w:line="240" w:lineRule="auto"/>
        <w:rPr>
          <w:rFonts w:cstheme="minorHAnsi"/>
        </w:rPr>
      </w:pPr>
    </w:p>
    <w:p w14:paraId="5B313053" w14:textId="6072C6E2" w:rsidR="006D7591" w:rsidRDefault="006D7591" w:rsidP="006D7591">
      <w:pPr>
        <w:spacing w:after="0" w:line="240" w:lineRule="auto"/>
        <w:rPr>
          <w:rFonts w:cstheme="minorHAnsi"/>
        </w:rPr>
      </w:pPr>
      <w:r w:rsidRPr="00CE2CEE">
        <w:rPr>
          <w:rFonts w:cstheme="minorHAnsi"/>
        </w:rPr>
        <w:t>Opintosuoritteita ohjataan menettelyohjein.</w:t>
      </w:r>
    </w:p>
    <w:p w14:paraId="2E44B800" w14:textId="77777777" w:rsidR="00C96C9B" w:rsidRPr="00BF0E3C" w:rsidRDefault="00C96C9B" w:rsidP="006D7591">
      <w:pPr>
        <w:spacing w:after="0" w:line="240" w:lineRule="auto"/>
        <w:rPr>
          <w:rFonts w:cstheme="minorHAnsi"/>
        </w:rPr>
      </w:pPr>
    </w:p>
    <w:p w14:paraId="5FBBE2B9" w14:textId="289435FA" w:rsidR="64F247F1" w:rsidRPr="00BF0E3C" w:rsidRDefault="64F247F1" w:rsidP="666CDB75">
      <w:pPr>
        <w:spacing w:after="0" w:line="240" w:lineRule="auto"/>
      </w:pPr>
      <w:r w:rsidRPr="00BF0E3C">
        <w:t xml:space="preserve">Opetuksen </w:t>
      </w:r>
      <w:r w:rsidR="2799B295" w:rsidRPr="00BF0E3C">
        <w:t xml:space="preserve">johtoryhmän hyväksymässä </w:t>
      </w:r>
      <w:r w:rsidRPr="00BF0E3C">
        <w:t xml:space="preserve">vuosikellossa määritetään </w:t>
      </w:r>
      <w:r w:rsidR="35C7B98A" w:rsidRPr="00BF0E3C">
        <w:t xml:space="preserve">lukukausittain </w:t>
      </w:r>
      <w:r w:rsidRPr="00BF0E3C">
        <w:t>ajankoh</w:t>
      </w:r>
      <w:r w:rsidR="45843F66" w:rsidRPr="00BF0E3C">
        <w:t>dat</w:t>
      </w:r>
      <w:r w:rsidRPr="00BF0E3C">
        <w:t xml:space="preserve">, </w:t>
      </w:r>
      <w:r w:rsidR="146811AB" w:rsidRPr="00BF0E3C">
        <w:t xml:space="preserve">jolloin </w:t>
      </w:r>
      <w:r w:rsidRPr="00BF0E3C">
        <w:t>opintojaksoseloste</w:t>
      </w:r>
      <w:r w:rsidR="2647C4E8" w:rsidRPr="00BF0E3C">
        <w:t xml:space="preserve">iden </w:t>
      </w:r>
      <w:r w:rsidRPr="00BF0E3C">
        <w:t>viimeistään pitää olla valmi</w:t>
      </w:r>
      <w:r w:rsidR="02610CA9" w:rsidRPr="00BF0E3C">
        <w:t>it</w:t>
      </w:r>
      <w:r w:rsidRPr="00BF0E3C">
        <w:t>.</w:t>
      </w:r>
    </w:p>
    <w:p w14:paraId="408EBA17" w14:textId="104E4E7D" w:rsidR="666CDB75" w:rsidRDefault="666CDB75" w:rsidP="666CDB75">
      <w:pPr>
        <w:spacing w:after="0" w:line="240" w:lineRule="auto"/>
      </w:pPr>
    </w:p>
    <w:p w14:paraId="25E5CDA8" w14:textId="035B9C6F" w:rsidR="00C96C9B" w:rsidRPr="00F56EB4" w:rsidRDefault="00C96C9B" w:rsidP="00C96C9B">
      <w:pPr>
        <w:spacing w:after="0" w:line="240" w:lineRule="auto"/>
        <w:rPr>
          <w:rFonts w:cstheme="minorHAnsi"/>
        </w:rPr>
      </w:pPr>
      <w:r w:rsidRPr="00F56EB4">
        <w:rPr>
          <w:rFonts w:cstheme="minorHAnsi"/>
        </w:rPr>
        <w:t xml:space="preserve">Opiskelijan on ilmoittauduttava opintojakson toteutukseen </w:t>
      </w:r>
      <w:proofErr w:type="spellStart"/>
      <w:r w:rsidRPr="00F56EB4">
        <w:rPr>
          <w:rFonts w:cstheme="minorHAnsi"/>
        </w:rPr>
        <w:t>SAMKin</w:t>
      </w:r>
      <w:proofErr w:type="spellEnd"/>
      <w:r w:rsidRPr="00F56EB4">
        <w:rPr>
          <w:rFonts w:cstheme="minorHAnsi"/>
        </w:rPr>
        <w:t xml:space="preserve"> opiskelijahallintojärjestelmään. Ilmoittautumisaika päättyy yhtä (1) viikkoa ennen toteutuksen aloituspäivämäärää. </w:t>
      </w:r>
    </w:p>
    <w:p w14:paraId="7C0F7A9F" w14:textId="77777777" w:rsidR="00C96C9B" w:rsidRPr="00F56EB4" w:rsidRDefault="00C96C9B" w:rsidP="00C96C9B">
      <w:pPr>
        <w:spacing w:after="0" w:line="240" w:lineRule="auto"/>
        <w:rPr>
          <w:rFonts w:cstheme="minorHAnsi"/>
        </w:rPr>
      </w:pPr>
    </w:p>
    <w:p w14:paraId="78E028BC" w14:textId="0E33021B" w:rsidR="00C96C9B" w:rsidRPr="00F56EB4" w:rsidRDefault="00C96C9B" w:rsidP="00C96C9B">
      <w:pPr>
        <w:spacing w:after="0" w:line="240" w:lineRule="auto"/>
        <w:rPr>
          <w:rFonts w:cstheme="minorHAnsi"/>
        </w:rPr>
      </w:pPr>
      <w:r w:rsidRPr="00F56EB4">
        <w:rPr>
          <w:rFonts w:cstheme="minorHAnsi"/>
        </w:rPr>
        <w:t xml:space="preserve">Mikäli opiskelijaa ei hyväksytä opintojaksolle, opettaja ilmoittaa opiskelijalle ilmoittautumisen hylkäämisestä ilmoittautumisajan päättyessä. Tämä menettely mahdollistaa sen, että opiskelijalla on aikaa etsiä </w:t>
      </w:r>
      <w:proofErr w:type="spellStart"/>
      <w:r w:rsidRPr="00F56EB4">
        <w:rPr>
          <w:rFonts w:cstheme="minorHAnsi"/>
        </w:rPr>
        <w:t>HOPSiinsa</w:t>
      </w:r>
      <w:proofErr w:type="spellEnd"/>
      <w:r w:rsidRPr="00F56EB4">
        <w:rPr>
          <w:rFonts w:cstheme="minorHAnsi"/>
        </w:rPr>
        <w:t xml:space="preserve"> (henkilökohtainen opintosuunnitelma) muu siihen soveltuva opintojakso. </w:t>
      </w:r>
    </w:p>
    <w:p w14:paraId="4A87A19E" w14:textId="77777777" w:rsidR="00C96C9B" w:rsidRPr="00F56EB4" w:rsidRDefault="00C96C9B" w:rsidP="00C96C9B">
      <w:pPr>
        <w:spacing w:after="0" w:line="240" w:lineRule="auto"/>
        <w:rPr>
          <w:rFonts w:cstheme="minorHAnsi"/>
        </w:rPr>
      </w:pPr>
    </w:p>
    <w:p w14:paraId="505004D6" w14:textId="77777777" w:rsidR="00C96C9B" w:rsidRPr="00F56EB4" w:rsidRDefault="00C96C9B" w:rsidP="00C96C9B">
      <w:pPr>
        <w:spacing w:after="0" w:line="240" w:lineRule="auto"/>
        <w:rPr>
          <w:rFonts w:cstheme="minorHAnsi"/>
        </w:rPr>
      </w:pPr>
      <w:r w:rsidRPr="00F56EB4">
        <w:rPr>
          <w:rFonts w:cstheme="minorHAnsi"/>
        </w:rPr>
        <w:t xml:space="preserve">Opettaja vahvistaa ilmoittautumiset opintojakson alkaessa. </w:t>
      </w:r>
    </w:p>
    <w:p w14:paraId="28D668CD" w14:textId="77777777" w:rsidR="00C96C9B" w:rsidRPr="00F56EB4" w:rsidRDefault="00C96C9B" w:rsidP="00C96C9B">
      <w:pPr>
        <w:spacing w:after="0" w:line="240" w:lineRule="auto"/>
        <w:rPr>
          <w:rFonts w:cstheme="minorHAnsi"/>
        </w:rPr>
      </w:pPr>
    </w:p>
    <w:p w14:paraId="2E2B174C" w14:textId="77777777" w:rsidR="00B6388F" w:rsidRDefault="00C96C9B" w:rsidP="006D7591">
      <w:pPr>
        <w:spacing w:after="0" w:line="240" w:lineRule="auto"/>
        <w:rPr>
          <w:rFonts w:cstheme="minorHAnsi"/>
        </w:rPr>
      </w:pPr>
      <w:r w:rsidRPr="00F56EB4">
        <w:rPr>
          <w:rFonts w:cstheme="minorHAnsi"/>
        </w:rPr>
        <w:t xml:space="preserve">Opettajan tulee hyväksyä ennen opintojakson alkua tapahtuva jälki-ilmoittautuminen, jos perusteltua syytä hylkäämisen ei ole. </w:t>
      </w:r>
    </w:p>
    <w:p w14:paraId="2E626C9F" w14:textId="14DAEFB8" w:rsidR="00C96C9B" w:rsidRDefault="00C96C9B" w:rsidP="006D7591">
      <w:pPr>
        <w:spacing w:after="0" w:line="240" w:lineRule="auto"/>
        <w:rPr>
          <w:rFonts w:cstheme="minorHAnsi"/>
        </w:rPr>
      </w:pPr>
      <w:r w:rsidRPr="00F56EB4">
        <w:rPr>
          <w:rFonts w:cstheme="minorHAnsi"/>
        </w:rPr>
        <w:t>Opintojaksolle ilmoittautuminen toimii samalla kyseessä olevan opintojakson toteutuksen varsinaiseen tenttiin ilmoittautumisena.</w:t>
      </w:r>
    </w:p>
    <w:p w14:paraId="3E8A700C" w14:textId="37B3FE03" w:rsidR="00115887" w:rsidRPr="00CE2CEE" w:rsidRDefault="00115887" w:rsidP="00115887">
      <w:pPr>
        <w:spacing w:after="0" w:line="240" w:lineRule="auto"/>
        <w:rPr>
          <w:rFonts w:cstheme="minorHAnsi"/>
        </w:rPr>
      </w:pPr>
    </w:p>
    <w:p w14:paraId="7870A649" w14:textId="77777777" w:rsidR="006D7591" w:rsidRPr="00CE2CEE" w:rsidRDefault="006D7591" w:rsidP="006D7591">
      <w:pPr>
        <w:spacing w:after="0" w:line="240" w:lineRule="auto"/>
        <w:rPr>
          <w:rFonts w:cstheme="minorHAnsi"/>
          <w:b/>
        </w:rPr>
      </w:pPr>
      <w:r w:rsidRPr="00CE2CEE">
        <w:rPr>
          <w:rFonts w:cstheme="minorHAnsi"/>
          <w:b/>
        </w:rPr>
        <w:t>16 Osallistuminen ja suoritukset</w:t>
      </w:r>
    </w:p>
    <w:p w14:paraId="14A828EC" w14:textId="77777777" w:rsidR="006D7591" w:rsidRPr="00CE2CEE" w:rsidRDefault="006D7591" w:rsidP="006D7591">
      <w:pPr>
        <w:spacing w:after="0" w:line="240" w:lineRule="auto"/>
        <w:rPr>
          <w:rFonts w:cstheme="minorHAnsi"/>
        </w:rPr>
      </w:pPr>
    </w:p>
    <w:p w14:paraId="1236AD98" w14:textId="7285365C" w:rsidR="006D7591" w:rsidRPr="00CE2CEE" w:rsidRDefault="006D7591" w:rsidP="666CDB75">
      <w:pPr>
        <w:spacing w:after="0" w:line="240" w:lineRule="auto"/>
      </w:pPr>
      <w:r w:rsidRPr="666CDB75">
        <w:t>Opettaja ja opiskelijat yhdessä sopivat opintojakson toteutus- ja suoritustavasta opintojakson alkaessa</w:t>
      </w:r>
      <w:r w:rsidR="009E49A8" w:rsidRPr="666CDB75">
        <w:t>.</w:t>
      </w:r>
    </w:p>
    <w:p w14:paraId="4B876FE0" w14:textId="77777777" w:rsidR="00316E58" w:rsidRPr="00CE2CEE" w:rsidRDefault="00316E58" w:rsidP="006D7591">
      <w:pPr>
        <w:spacing w:after="0" w:line="240" w:lineRule="auto"/>
        <w:rPr>
          <w:rFonts w:cstheme="minorHAnsi"/>
        </w:rPr>
      </w:pPr>
    </w:p>
    <w:p w14:paraId="4D5EF888" w14:textId="6278B367" w:rsidR="009E49A8" w:rsidRPr="00CE2CEE" w:rsidRDefault="009E49A8" w:rsidP="006D7591">
      <w:pPr>
        <w:spacing w:after="0" w:line="240" w:lineRule="auto"/>
        <w:rPr>
          <w:rFonts w:cstheme="minorHAnsi"/>
          <w:strike/>
        </w:rPr>
      </w:pPr>
      <w:r w:rsidRPr="00CE2CEE">
        <w:rPr>
          <w:rFonts w:cstheme="minorHAnsi"/>
        </w:rPr>
        <w:t>Opiskelija ei menetä tenttikertaa, jos hänellä on poissaoloon oikeuttava lääkärintodistus tai terveyden</w:t>
      </w:r>
      <w:r w:rsidR="002D65F0" w:rsidRPr="00CE2CEE">
        <w:rPr>
          <w:rFonts w:cstheme="minorHAnsi"/>
        </w:rPr>
        <w:t>hoitajan todistus tenttipäivästä.</w:t>
      </w:r>
    </w:p>
    <w:p w14:paraId="4C974681" w14:textId="77777777" w:rsidR="00316E58" w:rsidRPr="00CE2CEE" w:rsidRDefault="00316E58" w:rsidP="006D7591">
      <w:pPr>
        <w:spacing w:after="0" w:line="240" w:lineRule="auto"/>
        <w:rPr>
          <w:rFonts w:cstheme="minorHAnsi"/>
        </w:rPr>
      </w:pPr>
    </w:p>
    <w:p w14:paraId="3EEB3C71" w14:textId="40374FE3" w:rsidR="00982B17" w:rsidRPr="00740D85" w:rsidRDefault="006D7591" w:rsidP="006D7591">
      <w:pPr>
        <w:spacing w:after="0" w:line="240" w:lineRule="auto"/>
        <w:rPr>
          <w:rFonts w:cstheme="minorHAnsi"/>
        </w:rPr>
      </w:pPr>
      <w:r w:rsidRPr="00CE2CEE">
        <w:rPr>
          <w:rFonts w:cstheme="minorHAnsi"/>
        </w:rPr>
        <w:t>Opiskelijan on varauduttava todistamaan henkilöllisyytensä opintosuoritetta annettaessa.</w:t>
      </w:r>
    </w:p>
    <w:p w14:paraId="36BFFFBA" w14:textId="77777777" w:rsidR="00982B17" w:rsidRPr="00CE2CEE" w:rsidRDefault="00982B17" w:rsidP="006D7591">
      <w:pPr>
        <w:spacing w:after="0" w:line="240" w:lineRule="auto"/>
        <w:rPr>
          <w:rFonts w:cstheme="minorHAnsi"/>
          <w:b/>
        </w:rPr>
      </w:pPr>
    </w:p>
    <w:p w14:paraId="36BE0888" w14:textId="77777777" w:rsidR="006D7591" w:rsidRPr="00CE2CEE" w:rsidRDefault="006D7591" w:rsidP="006D7591">
      <w:pPr>
        <w:spacing w:after="0" w:line="240" w:lineRule="auto"/>
        <w:rPr>
          <w:rFonts w:cstheme="minorHAnsi"/>
          <w:b/>
        </w:rPr>
      </w:pPr>
      <w:r w:rsidRPr="00CE2CEE">
        <w:rPr>
          <w:rFonts w:cstheme="minorHAnsi"/>
          <w:b/>
        </w:rPr>
        <w:t>17 Hyväksytyn arvosanan korottaminen</w:t>
      </w:r>
    </w:p>
    <w:p w14:paraId="335A23EC" w14:textId="77777777" w:rsidR="006D7591" w:rsidRPr="00CE2CEE" w:rsidRDefault="006D7591" w:rsidP="006D7591">
      <w:pPr>
        <w:spacing w:after="0" w:line="240" w:lineRule="auto"/>
        <w:rPr>
          <w:rFonts w:cstheme="minorHAnsi"/>
        </w:rPr>
      </w:pPr>
    </w:p>
    <w:p w14:paraId="2420D866" w14:textId="0E2FD351" w:rsidR="00E922F9" w:rsidRPr="00CE2CEE" w:rsidRDefault="006D7591" w:rsidP="666CDB75">
      <w:pPr>
        <w:spacing w:after="0" w:line="240" w:lineRule="auto"/>
      </w:pPr>
      <w:r w:rsidRPr="666CDB75">
        <w:t>Opiskelijalla on mahdollisuus yrittää korottaa opintojakson</w:t>
      </w:r>
      <w:r w:rsidRPr="666CDB75">
        <w:rPr>
          <w:color w:val="FF0000"/>
        </w:rPr>
        <w:t xml:space="preserve"> </w:t>
      </w:r>
      <w:r w:rsidRPr="666CDB75">
        <w:t>hyväksyttyä arvosanaa yhden kerran</w:t>
      </w:r>
      <w:r w:rsidR="00E922F9" w:rsidRPr="666CDB75">
        <w:t>. Parempi arvosana jää voimaan.</w:t>
      </w:r>
      <w:r w:rsidRPr="666CDB75">
        <w:t xml:space="preserve"> </w:t>
      </w:r>
    </w:p>
    <w:p w14:paraId="1B1A755B" w14:textId="77777777" w:rsidR="00E922F9" w:rsidRPr="00CE2CEE" w:rsidRDefault="00E922F9" w:rsidP="006D7591">
      <w:pPr>
        <w:spacing w:after="0" w:line="240" w:lineRule="auto"/>
        <w:rPr>
          <w:rFonts w:cstheme="minorHAnsi"/>
        </w:rPr>
      </w:pPr>
    </w:p>
    <w:p w14:paraId="7C210073" w14:textId="15133D03" w:rsidR="006D7591" w:rsidRPr="00CE2CEE" w:rsidRDefault="006D7591" w:rsidP="666CDB75">
      <w:pPr>
        <w:spacing w:after="0" w:line="240" w:lineRule="auto"/>
      </w:pPr>
      <w:r w:rsidRPr="666CDB75">
        <w:t>Arvosanan korotusyrityksen tulee tapahtua vuoden kuluessa kyseisen opintojakson kokonaisarvioinnin päivämäärästä.</w:t>
      </w:r>
    </w:p>
    <w:p w14:paraId="191B347D" w14:textId="77777777" w:rsidR="006D7591" w:rsidRPr="00CE2CEE" w:rsidRDefault="006D7591" w:rsidP="006D7591">
      <w:pPr>
        <w:spacing w:after="0" w:line="240" w:lineRule="auto"/>
        <w:rPr>
          <w:rFonts w:cstheme="minorHAnsi"/>
        </w:rPr>
      </w:pPr>
    </w:p>
    <w:p w14:paraId="43B96ADD" w14:textId="77777777" w:rsidR="006D7591" w:rsidRPr="00CE2CEE" w:rsidRDefault="006D7591" w:rsidP="006D7591">
      <w:pPr>
        <w:spacing w:after="0" w:line="240" w:lineRule="auto"/>
        <w:rPr>
          <w:rFonts w:cstheme="minorHAnsi"/>
          <w:b/>
        </w:rPr>
      </w:pPr>
      <w:r w:rsidRPr="00CE2CEE">
        <w:rPr>
          <w:rFonts w:cstheme="minorHAnsi"/>
          <w:b/>
        </w:rPr>
        <w:t>18 Osallistujamäärien rajoittaminen</w:t>
      </w:r>
    </w:p>
    <w:p w14:paraId="3B4576C1" w14:textId="77777777" w:rsidR="006D7591" w:rsidRPr="00CE2CEE" w:rsidRDefault="006D7591" w:rsidP="006D7591">
      <w:pPr>
        <w:spacing w:after="0" w:line="240" w:lineRule="auto"/>
        <w:rPr>
          <w:rFonts w:cstheme="minorHAnsi"/>
        </w:rPr>
      </w:pPr>
    </w:p>
    <w:p w14:paraId="6D5FCF30" w14:textId="6A928D56" w:rsidR="00FA7938" w:rsidRPr="00CE2CEE" w:rsidRDefault="006D7591" w:rsidP="006D7591">
      <w:pPr>
        <w:spacing w:after="0" w:line="240" w:lineRule="auto"/>
        <w:rPr>
          <w:rFonts w:cstheme="minorHAnsi"/>
        </w:rPr>
      </w:pPr>
      <w:r w:rsidRPr="00CE2CEE">
        <w:rPr>
          <w:rFonts w:cstheme="minorHAnsi"/>
        </w:rPr>
        <w:t>Mikäli opintojaksolle/moduulille on asetettu opiskelijoiden maksimimäärä, on niillä opiskelijoilla, jotka suorittavat ko. opintoa pakollisena, etuoikeus päästä toteutukselle.</w:t>
      </w:r>
    </w:p>
    <w:p w14:paraId="59E78519" w14:textId="77777777" w:rsidR="006D7591" w:rsidRPr="00CE2CEE" w:rsidRDefault="006D7591" w:rsidP="006D7591">
      <w:pPr>
        <w:spacing w:after="0" w:line="240" w:lineRule="auto"/>
        <w:rPr>
          <w:rFonts w:cstheme="minorHAnsi"/>
        </w:rPr>
      </w:pPr>
    </w:p>
    <w:p w14:paraId="21EA0738" w14:textId="77777777" w:rsidR="006D7591" w:rsidRPr="00CE2CEE" w:rsidRDefault="006D7591" w:rsidP="006D7591">
      <w:pPr>
        <w:spacing w:after="0" w:line="240" w:lineRule="auto"/>
        <w:rPr>
          <w:rFonts w:cstheme="minorHAnsi"/>
          <w:b/>
        </w:rPr>
      </w:pPr>
      <w:r w:rsidRPr="00CE2CEE">
        <w:rPr>
          <w:rFonts w:cstheme="minorHAnsi"/>
          <w:b/>
        </w:rPr>
        <w:t>19 Opintojaksopalautteen antaminen</w:t>
      </w:r>
    </w:p>
    <w:p w14:paraId="2A23C1D7" w14:textId="77777777" w:rsidR="006D7591" w:rsidRPr="00CE2CEE" w:rsidRDefault="006D7591" w:rsidP="006D7591">
      <w:pPr>
        <w:spacing w:after="0" w:line="240" w:lineRule="auto"/>
        <w:rPr>
          <w:rFonts w:cstheme="minorHAnsi"/>
        </w:rPr>
      </w:pPr>
    </w:p>
    <w:p w14:paraId="2591AC7E" w14:textId="36DA7C4E" w:rsidR="006D7591" w:rsidRPr="00CE2CEE" w:rsidRDefault="006D7591" w:rsidP="666CDB75">
      <w:pPr>
        <w:spacing w:after="0" w:line="240" w:lineRule="auto"/>
      </w:pPr>
      <w:r w:rsidRPr="666CDB75">
        <w:t>Opintojaksopalautteen antaminen on oleellinen osa opintojakson kehittämistä.</w:t>
      </w:r>
      <w:r w:rsidR="007F5415" w:rsidRPr="666CDB75">
        <w:t xml:space="preserve"> </w:t>
      </w:r>
      <w:proofErr w:type="spellStart"/>
      <w:r w:rsidR="00C444BE" w:rsidRPr="666CDB75">
        <w:t>SAMK</w:t>
      </w:r>
      <w:r w:rsidR="007F5415" w:rsidRPr="666CDB75">
        <w:t>issa</w:t>
      </w:r>
      <w:proofErr w:type="spellEnd"/>
      <w:r w:rsidR="007F5415" w:rsidRPr="666CDB75">
        <w:t xml:space="preserve"> on opintojakson sisäisenä palautteena käytössä välipalaute, jonka avulla opettaja ohjaa opiskelijoiden oppimisprosessia osaamistavoitteiden saavuttamiseksi.</w:t>
      </w:r>
    </w:p>
    <w:p w14:paraId="451971D0" w14:textId="3FD16BD7" w:rsidR="0023068A" w:rsidRDefault="0023068A" w:rsidP="006D7591">
      <w:pPr>
        <w:spacing w:after="0" w:line="240" w:lineRule="auto"/>
        <w:rPr>
          <w:rFonts w:cstheme="minorHAnsi"/>
        </w:rPr>
      </w:pPr>
    </w:p>
    <w:p w14:paraId="6022F357" w14:textId="7B30C967" w:rsidR="00D469A3" w:rsidRPr="00BF0E3C" w:rsidRDefault="00D469A3" w:rsidP="666CDB75">
      <w:pPr>
        <w:spacing w:after="0" w:line="240" w:lineRule="auto"/>
      </w:pPr>
      <w:r w:rsidRPr="00BF0E3C">
        <w:t>Sy</w:t>
      </w:r>
      <w:r w:rsidR="636AB195" w:rsidRPr="00BF0E3C">
        <w:t>yslukukaudesta</w:t>
      </w:r>
      <w:r w:rsidRPr="00BF0E3C">
        <w:t xml:space="preserve"> 2020 alkaen </w:t>
      </w:r>
      <w:proofErr w:type="spellStart"/>
      <w:r w:rsidRPr="00BF0E3C">
        <w:t>SAMKissa</w:t>
      </w:r>
      <w:proofErr w:type="spellEnd"/>
      <w:r w:rsidRPr="00BF0E3C">
        <w:t xml:space="preserve"> on käytössä kaikissa opintojaksoissa opintojaksokohtainen opintojaksopalaute, lukuun ottamatta harjoittelu-, opinnäytetyö- ja kypsyysnäyte-opintojaksoja.</w:t>
      </w:r>
    </w:p>
    <w:p w14:paraId="148E1E2D" w14:textId="77777777" w:rsidR="00D469A3" w:rsidRPr="00CE2CEE" w:rsidRDefault="00D469A3" w:rsidP="006D7591">
      <w:pPr>
        <w:spacing w:after="0" w:line="240" w:lineRule="auto"/>
        <w:rPr>
          <w:rFonts w:cstheme="minorHAnsi"/>
        </w:rPr>
      </w:pPr>
    </w:p>
    <w:p w14:paraId="1E081CB0" w14:textId="2BC2298B" w:rsidR="006D7591" w:rsidRPr="00CE2CEE" w:rsidRDefault="006D7591" w:rsidP="006D7591">
      <w:pPr>
        <w:spacing w:after="0" w:line="240" w:lineRule="auto"/>
        <w:rPr>
          <w:rFonts w:cstheme="minorHAnsi"/>
        </w:rPr>
      </w:pPr>
      <w:r w:rsidRPr="00CE2CEE">
        <w:rPr>
          <w:rFonts w:cstheme="minorHAnsi"/>
        </w:rPr>
        <w:t>Opintojaksopalautteen antaminen ohjeistetaan opintojaksoselosteella ja käytäntö kuvataan menettelyohjeessa.</w:t>
      </w:r>
    </w:p>
    <w:p w14:paraId="7D3982F5" w14:textId="77777777" w:rsidR="007F5415" w:rsidRPr="00CE2CEE" w:rsidRDefault="007F5415" w:rsidP="006D7591">
      <w:pPr>
        <w:spacing w:after="0" w:line="240" w:lineRule="auto"/>
        <w:rPr>
          <w:rFonts w:cstheme="minorHAnsi"/>
        </w:rPr>
      </w:pPr>
    </w:p>
    <w:p w14:paraId="38414EB3" w14:textId="77777777" w:rsidR="006D7591" w:rsidRPr="00CE2CEE" w:rsidRDefault="006D7591" w:rsidP="006D7591">
      <w:pPr>
        <w:spacing w:after="0" w:line="240" w:lineRule="auto"/>
        <w:rPr>
          <w:rFonts w:cstheme="minorHAnsi"/>
          <w:b/>
        </w:rPr>
      </w:pPr>
      <w:r w:rsidRPr="00CE2CEE">
        <w:rPr>
          <w:rFonts w:cstheme="minorHAnsi"/>
          <w:b/>
        </w:rPr>
        <w:t>20 Oikaisu- ja valitusmenettely</w:t>
      </w:r>
    </w:p>
    <w:p w14:paraId="3C74FCCC" w14:textId="77777777" w:rsidR="006D7591" w:rsidRPr="00CE2CEE" w:rsidRDefault="006D7591" w:rsidP="006D7591">
      <w:pPr>
        <w:spacing w:after="0" w:line="240" w:lineRule="auto"/>
        <w:rPr>
          <w:rFonts w:cstheme="minorHAnsi"/>
        </w:rPr>
      </w:pPr>
    </w:p>
    <w:p w14:paraId="6F12FACB" w14:textId="77777777" w:rsidR="006D7591" w:rsidRPr="00CE2CEE" w:rsidRDefault="006D7591" w:rsidP="006D7591">
      <w:pPr>
        <w:spacing w:after="0" w:line="240" w:lineRule="auto"/>
        <w:rPr>
          <w:rFonts w:cstheme="minorHAnsi"/>
        </w:rPr>
      </w:pPr>
      <w:r w:rsidRPr="00CE2CEE">
        <w:rPr>
          <w:rFonts w:cstheme="minorHAnsi"/>
        </w:rPr>
        <w:t>Oikaisumenettely</w:t>
      </w:r>
    </w:p>
    <w:p w14:paraId="462C3209" w14:textId="3628BDDE" w:rsidR="006D7591" w:rsidRPr="00CE2CEE" w:rsidRDefault="006D7591" w:rsidP="006D7591">
      <w:pPr>
        <w:spacing w:after="0" w:line="240" w:lineRule="auto"/>
        <w:rPr>
          <w:rFonts w:cstheme="minorHAnsi"/>
        </w:rPr>
      </w:pPr>
      <w:r w:rsidRPr="00CE2CEE">
        <w:rPr>
          <w:rFonts w:cstheme="minorHAnsi"/>
        </w:rPr>
        <w:t xml:space="preserve">Opiskelijaksi hakenut saa vaatia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opiskelijavalintalautakunnalta oikaisua opiskelijaksi ottamista koskevaan päätökseen 14 päivän kuluessa valinnan tulosten julkistamisesta. Opiskelijavalinnan tuloksia julkistettaessa on ilmoitettava, miten hakija voi saada tiedon valinnassa noudatettujen perusteiden soveltamisesta häneen ja miten valintaan voi vaatia oikaisua. </w:t>
      </w:r>
    </w:p>
    <w:p w14:paraId="28885984" w14:textId="77777777" w:rsidR="006D7591" w:rsidRPr="00CE2CEE" w:rsidRDefault="006D7591" w:rsidP="006D7591">
      <w:pPr>
        <w:spacing w:after="0" w:line="240" w:lineRule="auto"/>
        <w:rPr>
          <w:rFonts w:cstheme="minorHAnsi"/>
        </w:rPr>
      </w:pPr>
    </w:p>
    <w:p w14:paraId="11DED30E" w14:textId="77777777" w:rsidR="006D7591" w:rsidRPr="00CE2CEE" w:rsidRDefault="006D7591" w:rsidP="006D7591">
      <w:pPr>
        <w:spacing w:after="0" w:line="240" w:lineRule="auto"/>
        <w:rPr>
          <w:rFonts w:cstheme="minorHAnsi"/>
        </w:rPr>
      </w:pPr>
      <w:r w:rsidRPr="00CE2CEE">
        <w:rPr>
          <w:rFonts w:cstheme="minorHAnsi"/>
        </w:rPr>
        <w:t xml:space="preserve">Opiskelijavalinnan tulosta ei saa oikaisuvaatimuksen johdosta muuttaa kenenkään opiskelemaan valitun vahingoksi. </w:t>
      </w:r>
    </w:p>
    <w:p w14:paraId="2C53791C" w14:textId="77777777" w:rsidR="006D7591" w:rsidRPr="00CE2CEE" w:rsidRDefault="006D7591" w:rsidP="006D7591">
      <w:pPr>
        <w:spacing w:after="0" w:line="240" w:lineRule="auto"/>
        <w:rPr>
          <w:rFonts w:cstheme="minorHAnsi"/>
        </w:rPr>
      </w:pPr>
    </w:p>
    <w:p w14:paraId="1959E36B" w14:textId="77777777" w:rsidR="006D7591" w:rsidRPr="00CE2CEE" w:rsidRDefault="006D7591" w:rsidP="006D7591">
      <w:pPr>
        <w:spacing w:after="0" w:line="240" w:lineRule="auto"/>
        <w:rPr>
          <w:rFonts w:cstheme="minorHAnsi"/>
        </w:rPr>
      </w:pPr>
      <w:r w:rsidRPr="00CE2CEE">
        <w:rPr>
          <w:rFonts w:cstheme="minorHAnsi"/>
        </w:rPr>
        <w:t xml:space="preserve">Opiskelija, joka on menettänyt opiskeluoikeutensa ammattikorkeakoululain 32 § mukaisesti saa hakea </w:t>
      </w:r>
      <w:proofErr w:type="spellStart"/>
      <w:r w:rsidRPr="00CE2CEE">
        <w:rPr>
          <w:rFonts w:cstheme="minorHAnsi"/>
        </w:rPr>
        <w:t>SAMKin</w:t>
      </w:r>
      <w:proofErr w:type="spellEnd"/>
      <w:r w:rsidRPr="00CE2CEE">
        <w:rPr>
          <w:rFonts w:cstheme="minorHAnsi"/>
        </w:rPr>
        <w:t xml:space="preserve"> opiskelijavalintalautakunnalta oikaisua annettuun opiskeluoikeuden menettämistä koskevaan päätökseen 14 päivän kuluessa päätöksen tiedoksisaannista.</w:t>
      </w:r>
    </w:p>
    <w:p w14:paraId="287634D9" w14:textId="77777777" w:rsidR="006D7591" w:rsidRPr="00CE2CEE" w:rsidRDefault="006D7591" w:rsidP="006D7591">
      <w:pPr>
        <w:spacing w:after="0" w:line="240" w:lineRule="auto"/>
        <w:rPr>
          <w:rFonts w:cstheme="minorHAnsi"/>
        </w:rPr>
      </w:pPr>
    </w:p>
    <w:p w14:paraId="59D62C6B" w14:textId="084B13A8" w:rsidR="006D7591" w:rsidRPr="00CE2CEE" w:rsidRDefault="006D7591" w:rsidP="006D7591">
      <w:pPr>
        <w:spacing w:after="0" w:line="240" w:lineRule="auto"/>
        <w:rPr>
          <w:rFonts w:cstheme="minorHAnsi"/>
        </w:rPr>
      </w:pPr>
      <w:r w:rsidRPr="00CE2CEE">
        <w:rPr>
          <w:rFonts w:cstheme="minorHAnsi"/>
        </w:rPr>
        <w:lastRenderedPageBreak/>
        <w:t xml:space="preserve">Opintosuorituksensa </w:t>
      </w:r>
      <w:r w:rsidR="002D65F0" w:rsidRPr="00CE2CEE">
        <w:rPr>
          <w:rFonts w:cstheme="minorHAnsi"/>
        </w:rPr>
        <w:t>arviointiin</w:t>
      </w:r>
      <w:r w:rsidRPr="00CE2CEE">
        <w:rPr>
          <w:rFonts w:cstheme="minorHAnsi"/>
        </w:rPr>
        <w:t xml:space="preserve"> tai muualla suoritettujen opintojen tai muulla tavoin osoitetun osaamisen </w:t>
      </w:r>
      <w:proofErr w:type="spellStart"/>
      <w:r w:rsidRPr="00CE2CEE">
        <w:rPr>
          <w:rFonts w:cstheme="minorHAnsi"/>
        </w:rPr>
        <w:t>hyväksilukemiseen</w:t>
      </w:r>
      <w:proofErr w:type="spellEnd"/>
      <w:r w:rsidRPr="00CE2CEE">
        <w:rPr>
          <w:rFonts w:cstheme="minorHAnsi"/>
        </w:rPr>
        <w:t xml:space="preserve"> tyytymätön opiskelija saa vaatia siihen suullisesti tai kirjallisesti oikaisua, </w:t>
      </w:r>
      <w:r w:rsidR="002D65F0" w:rsidRPr="00CE2CEE">
        <w:rPr>
          <w:rFonts w:cstheme="minorHAnsi"/>
        </w:rPr>
        <w:t xml:space="preserve">arvioinnista </w:t>
      </w:r>
      <w:r w:rsidRPr="00CE2CEE">
        <w:rPr>
          <w:rFonts w:cstheme="minorHAnsi"/>
        </w:rPr>
        <w:t xml:space="preserve">sen suorittaneelta opettajalta ja opintojen </w:t>
      </w:r>
      <w:proofErr w:type="spellStart"/>
      <w:r w:rsidRPr="00CE2CEE">
        <w:rPr>
          <w:rFonts w:cstheme="minorHAnsi"/>
        </w:rPr>
        <w:t>hyväksilukemisesta</w:t>
      </w:r>
      <w:proofErr w:type="spellEnd"/>
      <w:r w:rsidRPr="00CE2CEE">
        <w:rPr>
          <w:rFonts w:cstheme="minorHAnsi"/>
        </w:rPr>
        <w:t xml:space="preserve"> siitä päätöksen tehneeltä. </w:t>
      </w:r>
    </w:p>
    <w:p w14:paraId="0872D892" w14:textId="77777777" w:rsidR="00E922F9" w:rsidRPr="00CE2CEE" w:rsidRDefault="00E922F9" w:rsidP="006D7591">
      <w:pPr>
        <w:spacing w:after="0" w:line="240" w:lineRule="auto"/>
        <w:rPr>
          <w:rFonts w:cstheme="minorHAnsi"/>
        </w:rPr>
      </w:pPr>
    </w:p>
    <w:p w14:paraId="38EB0865" w14:textId="5262949C" w:rsidR="006D7591" w:rsidRPr="00CE2CEE" w:rsidRDefault="006D7591" w:rsidP="006D7591">
      <w:pPr>
        <w:spacing w:after="0" w:line="240" w:lineRule="auto"/>
        <w:rPr>
          <w:rFonts w:cstheme="minorHAnsi"/>
        </w:rPr>
      </w:pPr>
      <w:r w:rsidRPr="00CE2CEE">
        <w:rPr>
          <w:rFonts w:cstheme="minorHAnsi"/>
        </w:rPr>
        <w:t xml:space="preserve">Opintosuorituksen </w:t>
      </w:r>
      <w:r w:rsidR="002D65F0" w:rsidRPr="00CE2CEE">
        <w:rPr>
          <w:rFonts w:cstheme="minorHAnsi"/>
        </w:rPr>
        <w:t xml:space="preserve">arviointia </w:t>
      </w:r>
      <w:r w:rsidRPr="00CE2CEE">
        <w:rPr>
          <w:rFonts w:cstheme="minorHAnsi"/>
        </w:rPr>
        <w:t xml:space="preserve">koskeva oikaisuvaatimus on tehtävä 14 päivän kuluessa siitä ajankohdasta, josta opiskelijalla on ollut tilaisuus saada </w:t>
      </w:r>
      <w:r w:rsidR="002D65F0" w:rsidRPr="00CE2CEE">
        <w:rPr>
          <w:rFonts w:cstheme="minorHAnsi"/>
        </w:rPr>
        <w:t xml:space="preserve">arvioinnin </w:t>
      </w:r>
      <w:r w:rsidRPr="00CE2CEE">
        <w:rPr>
          <w:rFonts w:cstheme="minorHAnsi"/>
        </w:rPr>
        <w:t xml:space="preserve">tulokset sekä </w:t>
      </w:r>
      <w:r w:rsidR="002D65F0" w:rsidRPr="00CE2CEE">
        <w:rPr>
          <w:rFonts w:cstheme="minorHAnsi"/>
        </w:rPr>
        <w:t xml:space="preserve">arviointiperusteiden </w:t>
      </w:r>
      <w:r w:rsidRPr="00CE2CEE">
        <w:rPr>
          <w:rFonts w:cstheme="minorHAnsi"/>
        </w:rPr>
        <w:t xml:space="preserve">soveltaminen omalta kohdaltaan tietoonsa. </w:t>
      </w:r>
      <w:proofErr w:type="spellStart"/>
      <w:r w:rsidRPr="00CE2CEE">
        <w:rPr>
          <w:rFonts w:cstheme="minorHAnsi"/>
        </w:rPr>
        <w:t>Hyväksilukemista</w:t>
      </w:r>
      <w:proofErr w:type="spellEnd"/>
      <w:r w:rsidRPr="00CE2CEE">
        <w:rPr>
          <w:rFonts w:cstheme="minorHAnsi"/>
        </w:rPr>
        <w:t xml:space="preserve"> koskeva oikaisuvaatimus on tehtävä 14 päivän kuluessa päätöksen tiedoksisaannista.</w:t>
      </w:r>
    </w:p>
    <w:p w14:paraId="2BADDCBD" w14:textId="77777777" w:rsidR="006D7591" w:rsidRPr="00CE2CEE" w:rsidRDefault="006D7591" w:rsidP="006D7591">
      <w:pPr>
        <w:spacing w:after="0" w:line="240" w:lineRule="auto"/>
        <w:rPr>
          <w:rFonts w:cstheme="minorHAnsi"/>
        </w:rPr>
      </w:pPr>
    </w:p>
    <w:p w14:paraId="47FA1487" w14:textId="6D1C77A3" w:rsidR="006D7591" w:rsidRPr="00CE2CEE" w:rsidRDefault="006D7591" w:rsidP="006D7591">
      <w:pPr>
        <w:spacing w:after="0" w:line="240" w:lineRule="auto"/>
        <w:rPr>
          <w:rFonts w:cstheme="minorHAnsi"/>
        </w:rPr>
      </w:pPr>
      <w:r w:rsidRPr="00CE2CEE">
        <w:rPr>
          <w:rFonts w:cstheme="minorHAnsi"/>
        </w:rPr>
        <w:t xml:space="preserve">Opettajalle tehdyn oikaisuvaatimuksen johdosta tehtyyn päätökseen tyytymätön saa vaatia siihen oikaisua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tutkintolautakunnalta 14 päivän kuluessa päätöksen tiedoksisaannista.</w:t>
      </w:r>
    </w:p>
    <w:p w14:paraId="5FF25F06" w14:textId="77777777" w:rsidR="006D7591" w:rsidRPr="00CE2CEE" w:rsidRDefault="006D7591" w:rsidP="006D7591">
      <w:pPr>
        <w:spacing w:after="0" w:line="240" w:lineRule="auto"/>
        <w:rPr>
          <w:rFonts w:cstheme="minorHAnsi"/>
        </w:rPr>
      </w:pPr>
    </w:p>
    <w:p w14:paraId="70345D2B" w14:textId="797D57A3" w:rsidR="006D7591" w:rsidRPr="00CE2CEE" w:rsidRDefault="006D7591" w:rsidP="006D7591">
      <w:pPr>
        <w:spacing w:after="0" w:line="240" w:lineRule="auto"/>
        <w:rPr>
          <w:rFonts w:cstheme="minorHAnsi"/>
        </w:rPr>
      </w:pPr>
      <w:r w:rsidRPr="00CE2CEE">
        <w:rPr>
          <w:rFonts w:cstheme="minorHAnsi"/>
        </w:rPr>
        <w:t xml:space="preserve">Tutkintolautakunnan kokoonpanosta on määrätty ammattikorkeakoululain 19 §:ssä ja </w:t>
      </w:r>
      <w:proofErr w:type="spellStart"/>
      <w:r w:rsidR="00C444BE" w:rsidRPr="00CE2CEE">
        <w:rPr>
          <w:rFonts w:cstheme="minorHAnsi"/>
        </w:rPr>
        <w:t>SAMK</w:t>
      </w:r>
      <w:r w:rsidRPr="00CE2CEE">
        <w:rPr>
          <w:rFonts w:cstheme="minorHAnsi"/>
        </w:rPr>
        <w:t>in</w:t>
      </w:r>
      <w:proofErr w:type="spellEnd"/>
      <w:r w:rsidRPr="00CE2CEE">
        <w:rPr>
          <w:rFonts w:cstheme="minorHAnsi"/>
        </w:rPr>
        <w:t xml:space="preserve"> johtosäännössä.</w:t>
      </w:r>
    </w:p>
    <w:p w14:paraId="23E71B5B" w14:textId="77777777" w:rsidR="006D7591" w:rsidRPr="00CE2CEE" w:rsidRDefault="006D7591" w:rsidP="006D7591">
      <w:pPr>
        <w:spacing w:after="0" w:line="240" w:lineRule="auto"/>
        <w:rPr>
          <w:rFonts w:cstheme="minorHAnsi"/>
        </w:rPr>
      </w:pPr>
    </w:p>
    <w:p w14:paraId="741138B7" w14:textId="77777777" w:rsidR="006D7591" w:rsidRPr="00CE2CEE" w:rsidRDefault="006D7591" w:rsidP="006D7591">
      <w:pPr>
        <w:spacing w:after="0" w:line="240" w:lineRule="auto"/>
        <w:rPr>
          <w:rFonts w:cstheme="minorHAnsi"/>
        </w:rPr>
      </w:pPr>
      <w:r w:rsidRPr="00CE2CEE">
        <w:rPr>
          <w:rFonts w:cstheme="minorHAnsi"/>
        </w:rPr>
        <w:t>Tutkintolautakunnan antamaan päätökseen ei saa hakea muutosta valittamalla (ammattikorkeakoululaki 60 §).</w:t>
      </w:r>
    </w:p>
    <w:p w14:paraId="53B9A955" w14:textId="77777777" w:rsidR="006D7591" w:rsidRPr="00CE2CEE" w:rsidRDefault="006D7591" w:rsidP="006D7591">
      <w:pPr>
        <w:spacing w:after="0" w:line="240" w:lineRule="auto"/>
        <w:rPr>
          <w:rFonts w:cstheme="minorHAnsi"/>
        </w:rPr>
      </w:pPr>
    </w:p>
    <w:p w14:paraId="14A20E9A" w14:textId="77777777" w:rsidR="006D7591" w:rsidRPr="00CE2CEE" w:rsidRDefault="006D7591" w:rsidP="006D7591">
      <w:pPr>
        <w:spacing w:after="0" w:line="240" w:lineRule="auto"/>
        <w:rPr>
          <w:rFonts w:cstheme="minorHAnsi"/>
        </w:rPr>
      </w:pPr>
      <w:r w:rsidRPr="00CE2CEE">
        <w:rPr>
          <w:rFonts w:cstheme="minorHAnsi"/>
        </w:rPr>
        <w:t>Tutkintolautakunnan toimintaa ohjaa tarkemmin erillinen ohjesääntö.</w:t>
      </w:r>
    </w:p>
    <w:p w14:paraId="2816F2ED" w14:textId="77777777" w:rsidR="006D7591" w:rsidRPr="00CE2CEE" w:rsidRDefault="006D7591" w:rsidP="006D7591">
      <w:pPr>
        <w:spacing w:after="0" w:line="240" w:lineRule="auto"/>
        <w:rPr>
          <w:rFonts w:cstheme="minorHAnsi"/>
        </w:rPr>
      </w:pPr>
      <w:r w:rsidRPr="00CE2CEE">
        <w:rPr>
          <w:rFonts w:cstheme="minorHAnsi"/>
        </w:rPr>
        <w:t>Oikaisuvaatimusmenettelystä säädetään hallintolaissa.</w:t>
      </w:r>
    </w:p>
    <w:p w14:paraId="137244CB" w14:textId="77777777" w:rsidR="006D7591" w:rsidRPr="00CE2CEE" w:rsidRDefault="006D7591" w:rsidP="006D7591">
      <w:pPr>
        <w:spacing w:after="0" w:line="240" w:lineRule="auto"/>
        <w:rPr>
          <w:rFonts w:cstheme="minorHAnsi"/>
        </w:rPr>
      </w:pPr>
    </w:p>
    <w:p w14:paraId="21C5D94B" w14:textId="77777777" w:rsidR="006D7591" w:rsidRPr="00CE2CEE" w:rsidRDefault="006D7591" w:rsidP="006D7591">
      <w:pPr>
        <w:spacing w:after="0" w:line="240" w:lineRule="auto"/>
        <w:rPr>
          <w:rFonts w:cstheme="minorHAnsi"/>
        </w:rPr>
      </w:pPr>
      <w:r w:rsidRPr="00CE2CEE">
        <w:rPr>
          <w:rFonts w:cstheme="minorHAnsi"/>
        </w:rPr>
        <w:t>Muutoksenhaku ammattikorkeakoulun päätökseen</w:t>
      </w:r>
    </w:p>
    <w:p w14:paraId="3E2DD8E7" w14:textId="77777777" w:rsidR="006D7591" w:rsidRPr="00CE2CEE" w:rsidRDefault="006D7591" w:rsidP="006D7591">
      <w:pPr>
        <w:spacing w:after="0" w:line="240" w:lineRule="auto"/>
        <w:rPr>
          <w:rFonts w:cstheme="minorHAnsi"/>
        </w:rPr>
      </w:pPr>
      <w:r w:rsidRPr="00CE2CEE">
        <w:rPr>
          <w:rFonts w:cstheme="minorHAnsi"/>
        </w:rPr>
        <w:t>Päätökseen, joka koskee opiskeluoikeuden peruuttamista (ammattikorkeakoululaki 33 §) tai</w:t>
      </w:r>
      <w:r w:rsidR="00E922F9" w:rsidRPr="00CE2CEE">
        <w:rPr>
          <w:rFonts w:cstheme="minorHAnsi"/>
        </w:rPr>
        <w:t xml:space="preserve"> </w:t>
      </w:r>
      <w:r w:rsidRPr="00CE2CEE">
        <w:rPr>
          <w:rFonts w:cstheme="minorHAnsi"/>
        </w:rPr>
        <w:t>opiskeluoikeuden palauttamista (ammattikorkeakoululaki 35 §), saa hakea muutosta valittamalla opiskelijoiden oikeusturvalautakuntaan 14 päivän kuluessa päätöksen tiedoksisaannista siten kuin hallintolainkäyttölaissa säädetään.</w:t>
      </w:r>
    </w:p>
    <w:p w14:paraId="7FE6FAC5" w14:textId="77777777" w:rsidR="006D7591" w:rsidRPr="00CE2CEE" w:rsidRDefault="006D7591" w:rsidP="006D7591">
      <w:pPr>
        <w:spacing w:after="0" w:line="240" w:lineRule="auto"/>
        <w:rPr>
          <w:rFonts w:cstheme="minorHAnsi"/>
        </w:rPr>
      </w:pPr>
    </w:p>
    <w:p w14:paraId="5B2F4423" w14:textId="77777777" w:rsidR="006D7591" w:rsidRPr="00CE2CEE" w:rsidRDefault="006D7591" w:rsidP="006D7591">
      <w:pPr>
        <w:spacing w:after="0" w:line="240" w:lineRule="auto"/>
        <w:rPr>
          <w:rFonts w:cstheme="minorHAnsi"/>
        </w:rPr>
      </w:pPr>
      <w:r w:rsidRPr="00CE2CEE">
        <w:rPr>
          <w:rFonts w:cstheme="minorHAnsi"/>
        </w:rPr>
        <w:t>Muutoksenhausta opiskelijoiden oikeusturvalautakunnan päätökseen säädetään opiskelijoiden oikeusturvalautakunnasta annetussa laissa (956/2011).</w:t>
      </w:r>
    </w:p>
    <w:p w14:paraId="3F55D432" w14:textId="77777777" w:rsidR="006D7591" w:rsidRPr="00CE2CEE" w:rsidRDefault="006D7591" w:rsidP="006D7591">
      <w:pPr>
        <w:spacing w:after="0" w:line="240" w:lineRule="auto"/>
        <w:rPr>
          <w:rFonts w:cstheme="minorHAnsi"/>
        </w:rPr>
      </w:pPr>
    </w:p>
    <w:p w14:paraId="5ABA6811" w14:textId="77777777" w:rsidR="006D7591" w:rsidRPr="00CE2CEE" w:rsidRDefault="006D7591" w:rsidP="006D7591">
      <w:pPr>
        <w:spacing w:after="0" w:line="240" w:lineRule="auto"/>
        <w:rPr>
          <w:rFonts w:cstheme="minorHAnsi"/>
        </w:rPr>
      </w:pPr>
      <w:r w:rsidRPr="00CE2CEE">
        <w:rPr>
          <w:rFonts w:cstheme="minorHAnsi"/>
        </w:rPr>
        <w:t>Muuhun ammattikorkeakoulun hallintoasiassa antamaan päätökseen saa hakea muutosta valittamalla siihen hallinto-oikeuteen, jonka tuomiopiirissä ammattikorkeakoulun päätoimipaikka sijaitsee, siten kuin hallintolainkäyttölaissa säädetään, jollei muualla laissa toisin säädetä.</w:t>
      </w:r>
    </w:p>
    <w:p w14:paraId="3C372F37" w14:textId="77777777" w:rsidR="00E922F9" w:rsidRPr="00CE2CEE" w:rsidRDefault="00E922F9" w:rsidP="006D7591">
      <w:pPr>
        <w:spacing w:after="0" w:line="240" w:lineRule="auto"/>
        <w:rPr>
          <w:rFonts w:cstheme="minorHAnsi"/>
        </w:rPr>
      </w:pPr>
    </w:p>
    <w:p w14:paraId="2C1B1F0F" w14:textId="77777777" w:rsidR="006D7591" w:rsidRPr="00CE2CEE" w:rsidRDefault="006D7591" w:rsidP="006D7591">
      <w:pPr>
        <w:spacing w:after="0" w:line="240" w:lineRule="auto"/>
        <w:rPr>
          <w:rFonts w:cstheme="minorHAnsi"/>
        </w:rPr>
      </w:pPr>
      <w:r w:rsidRPr="00CE2CEE">
        <w:rPr>
          <w:rFonts w:cstheme="minorHAnsi"/>
        </w:rPr>
        <w:t>Valitus päätöksestä, joka koskee opiskeluoikeuden peruuttamista, opiskeluoikeuden palauttamista ja ammattikorkeakoululain 38 §:ssä tarkoitettua varoitusta, määräaikaista erottamista ja opiskelusta pidättämistä, tulee käsitellä kiireellisenä.</w:t>
      </w:r>
    </w:p>
    <w:p w14:paraId="714544EB" w14:textId="52C0900A" w:rsidR="006D7591" w:rsidRPr="00CE2CEE" w:rsidRDefault="006D7591" w:rsidP="006D7591">
      <w:pPr>
        <w:spacing w:after="0" w:line="240" w:lineRule="auto"/>
        <w:rPr>
          <w:rFonts w:cstheme="minorHAnsi"/>
        </w:rPr>
      </w:pPr>
    </w:p>
    <w:p w14:paraId="0971F1DF" w14:textId="77777777" w:rsidR="006D7591" w:rsidRPr="00CE2CEE" w:rsidRDefault="006D7591" w:rsidP="006D7591">
      <w:pPr>
        <w:spacing w:after="0" w:line="240" w:lineRule="auto"/>
        <w:rPr>
          <w:rFonts w:cstheme="minorHAnsi"/>
          <w:b/>
        </w:rPr>
      </w:pPr>
      <w:r w:rsidRPr="00CE2CEE">
        <w:rPr>
          <w:rFonts w:cstheme="minorHAnsi"/>
          <w:b/>
        </w:rPr>
        <w:t>21 Erityisiä määräyksiä</w:t>
      </w:r>
    </w:p>
    <w:p w14:paraId="7358AD48" w14:textId="77777777" w:rsidR="00E922F9" w:rsidRPr="00CE2CEE" w:rsidRDefault="006D7591" w:rsidP="006D7591">
      <w:pPr>
        <w:spacing w:after="0" w:line="240" w:lineRule="auto"/>
        <w:rPr>
          <w:rFonts w:cstheme="minorHAnsi"/>
        </w:rPr>
      </w:pPr>
      <w:r w:rsidRPr="00CE2CEE">
        <w:rPr>
          <w:rFonts w:cstheme="minorHAnsi"/>
        </w:rPr>
        <w:t xml:space="preserve"> </w:t>
      </w:r>
    </w:p>
    <w:p w14:paraId="2BFCA8FB" w14:textId="1EEFE183" w:rsidR="006D7591" w:rsidRPr="00CE2CEE" w:rsidRDefault="006D7591" w:rsidP="006D7591">
      <w:pPr>
        <w:spacing w:after="0" w:line="240" w:lineRule="auto"/>
        <w:rPr>
          <w:rFonts w:cstheme="minorHAnsi"/>
        </w:rPr>
      </w:pPr>
      <w:r w:rsidRPr="00CE2CEE">
        <w:rPr>
          <w:rFonts w:cstheme="minorHAnsi"/>
        </w:rPr>
        <w:t>Rehtori voi antaa tarkempia määräyksiä tämän tutkintosäännön soveltamisesta</w:t>
      </w:r>
      <w:r w:rsidR="00BF0E3C">
        <w:rPr>
          <w:rFonts w:cstheme="minorHAnsi"/>
        </w:rPr>
        <w:t>.</w:t>
      </w:r>
    </w:p>
    <w:p w14:paraId="16EB688C" w14:textId="77777777" w:rsidR="006D7591" w:rsidRPr="006D7591" w:rsidRDefault="006D7591" w:rsidP="006D7591">
      <w:pPr>
        <w:spacing w:after="0" w:line="240" w:lineRule="auto"/>
        <w:rPr>
          <w:rFonts w:cstheme="minorHAnsi"/>
        </w:rPr>
      </w:pPr>
    </w:p>
    <w:p w14:paraId="608769E3" w14:textId="40AF70B1" w:rsidR="00316E58" w:rsidRPr="006D7591" w:rsidRDefault="006D7591" w:rsidP="00316E58">
      <w:pPr>
        <w:spacing w:after="0" w:line="240" w:lineRule="auto"/>
        <w:rPr>
          <w:rFonts w:cstheme="minorHAnsi"/>
        </w:rPr>
      </w:pPr>
      <w:r w:rsidRPr="006D7591">
        <w:rPr>
          <w:rFonts w:cstheme="minorHAnsi"/>
        </w:rPr>
        <w:t xml:space="preserve"> </w:t>
      </w:r>
    </w:p>
    <w:p w14:paraId="45A72851" w14:textId="4C4A76F7" w:rsidR="00BA33DC" w:rsidRPr="006D7591" w:rsidRDefault="00BA33DC" w:rsidP="006D7591">
      <w:pPr>
        <w:spacing w:after="0" w:line="240" w:lineRule="auto"/>
        <w:rPr>
          <w:rFonts w:cstheme="minorHAnsi"/>
        </w:rPr>
      </w:pPr>
    </w:p>
    <w:sectPr w:rsidR="00BA33DC" w:rsidRPr="006D7591">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2D05F" w14:textId="77777777" w:rsidR="004C11F3" w:rsidRDefault="004C11F3" w:rsidP="00115887">
      <w:pPr>
        <w:spacing w:after="0" w:line="240" w:lineRule="auto"/>
      </w:pPr>
      <w:r>
        <w:separator/>
      </w:r>
    </w:p>
  </w:endnote>
  <w:endnote w:type="continuationSeparator" w:id="0">
    <w:p w14:paraId="33957E5D" w14:textId="77777777" w:rsidR="004C11F3" w:rsidRDefault="004C11F3" w:rsidP="0011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5718C" w14:textId="77777777" w:rsidR="004C11F3" w:rsidRDefault="004C11F3" w:rsidP="00115887">
      <w:pPr>
        <w:spacing w:after="0" w:line="240" w:lineRule="auto"/>
      </w:pPr>
      <w:r>
        <w:separator/>
      </w:r>
    </w:p>
  </w:footnote>
  <w:footnote w:type="continuationSeparator" w:id="0">
    <w:p w14:paraId="5A7BD4C4" w14:textId="77777777" w:rsidR="004C11F3" w:rsidRDefault="004C11F3" w:rsidP="0011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574058"/>
      <w:docPartObj>
        <w:docPartGallery w:val="Page Numbers (Top of Page)"/>
        <w:docPartUnique/>
      </w:docPartObj>
    </w:sdtPr>
    <w:sdtEndPr/>
    <w:sdtContent>
      <w:p w14:paraId="73926B4B" w14:textId="008831F6" w:rsidR="00115887" w:rsidRDefault="00115887">
        <w:pPr>
          <w:pStyle w:val="Header"/>
          <w:jc w:val="right"/>
        </w:pPr>
        <w:r>
          <w:fldChar w:fldCharType="begin"/>
        </w:r>
        <w:r>
          <w:instrText>PAGE   \* MERGEFORMAT</w:instrText>
        </w:r>
        <w:r>
          <w:fldChar w:fldCharType="separate"/>
        </w:r>
        <w:r w:rsidR="00BF0E3C">
          <w:rPr>
            <w:noProof/>
          </w:rPr>
          <w:t>9</w:t>
        </w:r>
        <w:r>
          <w:fldChar w:fldCharType="end"/>
        </w:r>
      </w:p>
    </w:sdtContent>
  </w:sdt>
  <w:p w14:paraId="562588E6" w14:textId="77777777" w:rsidR="00115887" w:rsidRDefault="00115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91"/>
    <w:rsid w:val="000335F2"/>
    <w:rsid w:val="0005607A"/>
    <w:rsid w:val="00094277"/>
    <w:rsid w:val="000C2F50"/>
    <w:rsid w:val="00115887"/>
    <w:rsid w:val="001200AA"/>
    <w:rsid w:val="0018573F"/>
    <w:rsid w:val="0023068A"/>
    <w:rsid w:val="002A0C4B"/>
    <w:rsid w:val="002D4872"/>
    <w:rsid w:val="002D65F0"/>
    <w:rsid w:val="00316E58"/>
    <w:rsid w:val="00472651"/>
    <w:rsid w:val="00472E20"/>
    <w:rsid w:val="004B171F"/>
    <w:rsid w:val="004C11F3"/>
    <w:rsid w:val="00544C04"/>
    <w:rsid w:val="00565F08"/>
    <w:rsid w:val="005C4D79"/>
    <w:rsid w:val="005E0DF4"/>
    <w:rsid w:val="00667847"/>
    <w:rsid w:val="006C277A"/>
    <w:rsid w:val="006D7591"/>
    <w:rsid w:val="00740D85"/>
    <w:rsid w:val="007B5521"/>
    <w:rsid w:val="007C5AB5"/>
    <w:rsid w:val="007F5415"/>
    <w:rsid w:val="008B5ABF"/>
    <w:rsid w:val="00965920"/>
    <w:rsid w:val="00982B17"/>
    <w:rsid w:val="00995FFB"/>
    <w:rsid w:val="009E49A8"/>
    <w:rsid w:val="00A038C8"/>
    <w:rsid w:val="00A170EB"/>
    <w:rsid w:val="00A35EC1"/>
    <w:rsid w:val="00AD1C57"/>
    <w:rsid w:val="00B5252D"/>
    <w:rsid w:val="00B6388F"/>
    <w:rsid w:val="00B80D4D"/>
    <w:rsid w:val="00B83B1D"/>
    <w:rsid w:val="00BA33DC"/>
    <w:rsid w:val="00BE5C28"/>
    <w:rsid w:val="00BF0E3C"/>
    <w:rsid w:val="00C12B10"/>
    <w:rsid w:val="00C33281"/>
    <w:rsid w:val="00C42E57"/>
    <w:rsid w:val="00C444BE"/>
    <w:rsid w:val="00C96C9B"/>
    <w:rsid w:val="00CD2C8C"/>
    <w:rsid w:val="00CE2CEE"/>
    <w:rsid w:val="00D469A3"/>
    <w:rsid w:val="00E3112A"/>
    <w:rsid w:val="00E65AFD"/>
    <w:rsid w:val="00E922F9"/>
    <w:rsid w:val="00EE61D9"/>
    <w:rsid w:val="00EF088A"/>
    <w:rsid w:val="00F35616"/>
    <w:rsid w:val="00F56EB4"/>
    <w:rsid w:val="00FA7938"/>
    <w:rsid w:val="00FAE9C2"/>
    <w:rsid w:val="00FD7734"/>
    <w:rsid w:val="01CE0BAF"/>
    <w:rsid w:val="02610CA9"/>
    <w:rsid w:val="0279915A"/>
    <w:rsid w:val="03418546"/>
    <w:rsid w:val="0374473E"/>
    <w:rsid w:val="043B5FE7"/>
    <w:rsid w:val="0859E5CE"/>
    <w:rsid w:val="0886B252"/>
    <w:rsid w:val="09DA692A"/>
    <w:rsid w:val="09F92F86"/>
    <w:rsid w:val="0A1ABF40"/>
    <w:rsid w:val="0AFC905A"/>
    <w:rsid w:val="0BE64FAA"/>
    <w:rsid w:val="0C342B02"/>
    <w:rsid w:val="0DD4F82E"/>
    <w:rsid w:val="0E44AAB3"/>
    <w:rsid w:val="0F3C5997"/>
    <w:rsid w:val="0F3DB184"/>
    <w:rsid w:val="0F514F94"/>
    <w:rsid w:val="114CE089"/>
    <w:rsid w:val="11822B44"/>
    <w:rsid w:val="1258B2F0"/>
    <w:rsid w:val="128D256E"/>
    <w:rsid w:val="137693C8"/>
    <w:rsid w:val="143B60F9"/>
    <w:rsid w:val="146811AB"/>
    <w:rsid w:val="14BCB36D"/>
    <w:rsid w:val="1507C16E"/>
    <w:rsid w:val="1593BE28"/>
    <w:rsid w:val="1615F5E3"/>
    <w:rsid w:val="16839115"/>
    <w:rsid w:val="1691F347"/>
    <w:rsid w:val="1758B981"/>
    <w:rsid w:val="17834E05"/>
    <w:rsid w:val="17CB4D21"/>
    <w:rsid w:val="186529A3"/>
    <w:rsid w:val="18C1C36E"/>
    <w:rsid w:val="19C7B58D"/>
    <w:rsid w:val="1A8BDA89"/>
    <w:rsid w:val="1AF103ED"/>
    <w:rsid w:val="1BB214F7"/>
    <w:rsid w:val="1EA35579"/>
    <w:rsid w:val="1FE13BA8"/>
    <w:rsid w:val="20F2F514"/>
    <w:rsid w:val="2133F480"/>
    <w:rsid w:val="22286705"/>
    <w:rsid w:val="23096BF8"/>
    <w:rsid w:val="246A0B37"/>
    <w:rsid w:val="24D17159"/>
    <w:rsid w:val="250F509E"/>
    <w:rsid w:val="263556A6"/>
    <w:rsid w:val="2647C4E8"/>
    <w:rsid w:val="26C5F619"/>
    <w:rsid w:val="2799B295"/>
    <w:rsid w:val="28631E21"/>
    <w:rsid w:val="293B0273"/>
    <w:rsid w:val="2AEE04CB"/>
    <w:rsid w:val="2B1BD715"/>
    <w:rsid w:val="2CE44EB2"/>
    <w:rsid w:val="2D0F7E02"/>
    <w:rsid w:val="2D991996"/>
    <w:rsid w:val="2DFC4794"/>
    <w:rsid w:val="2DFFFE9A"/>
    <w:rsid w:val="2E83D414"/>
    <w:rsid w:val="2E8EB144"/>
    <w:rsid w:val="2F53BCAF"/>
    <w:rsid w:val="302669DE"/>
    <w:rsid w:val="30F4C55D"/>
    <w:rsid w:val="322ADAF4"/>
    <w:rsid w:val="333FF4B1"/>
    <w:rsid w:val="341EDA71"/>
    <w:rsid w:val="349BA9AB"/>
    <w:rsid w:val="355A7EB2"/>
    <w:rsid w:val="358EDD60"/>
    <w:rsid w:val="35C7B98A"/>
    <w:rsid w:val="36CFCBA7"/>
    <w:rsid w:val="3713C79A"/>
    <w:rsid w:val="38F0AE85"/>
    <w:rsid w:val="390C9629"/>
    <w:rsid w:val="3B511730"/>
    <w:rsid w:val="3BEDEE31"/>
    <w:rsid w:val="3C0905EA"/>
    <w:rsid w:val="3CE70EC5"/>
    <w:rsid w:val="3E5D78A2"/>
    <w:rsid w:val="3F356D0D"/>
    <w:rsid w:val="3F4A3E51"/>
    <w:rsid w:val="3FB87F2C"/>
    <w:rsid w:val="3FDCD0F5"/>
    <w:rsid w:val="405903DF"/>
    <w:rsid w:val="408B5671"/>
    <w:rsid w:val="41A539AE"/>
    <w:rsid w:val="44477A11"/>
    <w:rsid w:val="45843F66"/>
    <w:rsid w:val="45D945A9"/>
    <w:rsid w:val="46F4C2F2"/>
    <w:rsid w:val="47CF94E6"/>
    <w:rsid w:val="480178B7"/>
    <w:rsid w:val="48374DD0"/>
    <w:rsid w:val="491C2162"/>
    <w:rsid w:val="496D26DD"/>
    <w:rsid w:val="49D9F093"/>
    <w:rsid w:val="4B472932"/>
    <w:rsid w:val="4C3EF0E0"/>
    <w:rsid w:val="4D8AA60F"/>
    <w:rsid w:val="4DEAA04A"/>
    <w:rsid w:val="5076FF31"/>
    <w:rsid w:val="51803EF0"/>
    <w:rsid w:val="53EE0EE4"/>
    <w:rsid w:val="53F76E43"/>
    <w:rsid w:val="54039FD9"/>
    <w:rsid w:val="541C3575"/>
    <w:rsid w:val="548A275C"/>
    <w:rsid w:val="54E433A5"/>
    <w:rsid w:val="55CEEE61"/>
    <w:rsid w:val="57519F9D"/>
    <w:rsid w:val="5777B0AB"/>
    <w:rsid w:val="5909EAD9"/>
    <w:rsid w:val="5967CC25"/>
    <w:rsid w:val="59B9EE0F"/>
    <w:rsid w:val="5BB63663"/>
    <w:rsid w:val="5BBE8C7C"/>
    <w:rsid w:val="5BE576FF"/>
    <w:rsid w:val="5C90700D"/>
    <w:rsid w:val="5D2E707A"/>
    <w:rsid w:val="5D6EF91D"/>
    <w:rsid w:val="5E2ADF30"/>
    <w:rsid w:val="5E64D11B"/>
    <w:rsid w:val="61818413"/>
    <w:rsid w:val="6229927C"/>
    <w:rsid w:val="623DD2CD"/>
    <w:rsid w:val="632BF0E0"/>
    <w:rsid w:val="636AB195"/>
    <w:rsid w:val="63F99CC2"/>
    <w:rsid w:val="6437289A"/>
    <w:rsid w:val="64BC44B1"/>
    <w:rsid w:val="64F247F1"/>
    <w:rsid w:val="652E3A58"/>
    <w:rsid w:val="65880397"/>
    <w:rsid w:val="65E5E805"/>
    <w:rsid w:val="660C657C"/>
    <w:rsid w:val="6656BF94"/>
    <w:rsid w:val="666CDB75"/>
    <w:rsid w:val="667B4F68"/>
    <w:rsid w:val="67D0535E"/>
    <w:rsid w:val="67DB7508"/>
    <w:rsid w:val="67DF73D0"/>
    <w:rsid w:val="686FDAC7"/>
    <w:rsid w:val="68F53561"/>
    <w:rsid w:val="6A22319A"/>
    <w:rsid w:val="6BFC13AD"/>
    <w:rsid w:val="6EF38BE5"/>
    <w:rsid w:val="6F7911F3"/>
    <w:rsid w:val="6F804799"/>
    <w:rsid w:val="7068FAD4"/>
    <w:rsid w:val="709C7E68"/>
    <w:rsid w:val="7189494F"/>
    <w:rsid w:val="727BC7AD"/>
    <w:rsid w:val="72959A2A"/>
    <w:rsid w:val="72ADA315"/>
    <w:rsid w:val="747C354B"/>
    <w:rsid w:val="74DCA35D"/>
    <w:rsid w:val="750BA5C5"/>
    <w:rsid w:val="7595405A"/>
    <w:rsid w:val="75D1910A"/>
    <w:rsid w:val="77192281"/>
    <w:rsid w:val="7730AE4B"/>
    <w:rsid w:val="784255A1"/>
    <w:rsid w:val="79700C4B"/>
    <w:rsid w:val="7AA2D52D"/>
    <w:rsid w:val="7BEED8CD"/>
    <w:rsid w:val="7C4F31BB"/>
    <w:rsid w:val="7C505FB0"/>
    <w:rsid w:val="7C9A760B"/>
    <w:rsid w:val="7CF439FA"/>
    <w:rsid w:val="7FF840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566A"/>
  <w15:chartTrackingRefBased/>
  <w15:docId w15:val="{4D36A725-EF39-4149-A82A-4185583D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CEE"/>
    <w:rPr>
      <w:rFonts w:ascii="Segoe UI" w:hAnsi="Segoe UI" w:cs="Segoe UI"/>
      <w:sz w:val="18"/>
      <w:szCs w:val="18"/>
    </w:rPr>
  </w:style>
  <w:style w:type="paragraph" w:styleId="Header">
    <w:name w:val="header"/>
    <w:basedOn w:val="Normal"/>
    <w:link w:val="HeaderChar"/>
    <w:uiPriority w:val="99"/>
    <w:unhideWhenUsed/>
    <w:rsid w:val="001158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887"/>
  </w:style>
  <w:style w:type="paragraph" w:styleId="Footer">
    <w:name w:val="footer"/>
    <w:basedOn w:val="Normal"/>
    <w:link w:val="FooterChar"/>
    <w:uiPriority w:val="99"/>
    <w:unhideWhenUsed/>
    <w:rsid w:val="001158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96435">
      <w:bodyDiv w:val="1"/>
      <w:marLeft w:val="0"/>
      <w:marRight w:val="0"/>
      <w:marTop w:val="0"/>
      <w:marBottom w:val="0"/>
      <w:divBdr>
        <w:top w:val="none" w:sz="0" w:space="0" w:color="auto"/>
        <w:left w:val="none" w:sz="0" w:space="0" w:color="auto"/>
        <w:bottom w:val="none" w:sz="0" w:space="0" w:color="auto"/>
        <w:right w:val="none" w:sz="0" w:space="0" w:color="auto"/>
      </w:divBdr>
      <w:divsChild>
        <w:div w:id="1519349485">
          <w:marLeft w:val="0"/>
          <w:marRight w:val="0"/>
          <w:marTop w:val="0"/>
          <w:marBottom w:val="0"/>
          <w:divBdr>
            <w:top w:val="none" w:sz="0" w:space="0" w:color="auto"/>
            <w:left w:val="none" w:sz="0" w:space="0" w:color="auto"/>
            <w:bottom w:val="none" w:sz="0" w:space="0" w:color="auto"/>
            <w:right w:val="none" w:sz="0" w:space="0" w:color="auto"/>
          </w:divBdr>
        </w:div>
        <w:div w:id="694498023">
          <w:marLeft w:val="0"/>
          <w:marRight w:val="0"/>
          <w:marTop w:val="0"/>
          <w:marBottom w:val="0"/>
          <w:divBdr>
            <w:top w:val="none" w:sz="0" w:space="0" w:color="auto"/>
            <w:left w:val="none" w:sz="0" w:space="0" w:color="auto"/>
            <w:bottom w:val="none" w:sz="0" w:space="0" w:color="auto"/>
            <w:right w:val="none" w:sz="0" w:space="0" w:color="auto"/>
          </w:divBdr>
        </w:div>
        <w:div w:id="1372339795">
          <w:marLeft w:val="0"/>
          <w:marRight w:val="0"/>
          <w:marTop w:val="0"/>
          <w:marBottom w:val="0"/>
          <w:divBdr>
            <w:top w:val="none" w:sz="0" w:space="0" w:color="auto"/>
            <w:left w:val="none" w:sz="0" w:space="0" w:color="auto"/>
            <w:bottom w:val="none" w:sz="0" w:space="0" w:color="auto"/>
            <w:right w:val="none" w:sz="0" w:space="0" w:color="auto"/>
          </w:divBdr>
        </w:div>
      </w:divsChild>
    </w:div>
    <w:div w:id="629894449">
      <w:bodyDiv w:val="1"/>
      <w:marLeft w:val="0"/>
      <w:marRight w:val="0"/>
      <w:marTop w:val="0"/>
      <w:marBottom w:val="0"/>
      <w:divBdr>
        <w:top w:val="none" w:sz="0" w:space="0" w:color="auto"/>
        <w:left w:val="none" w:sz="0" w:space="0" w:color="auto"/>
        <w:bottom w:val="none" w:sz="0" w:space="0" w:color="auto"/>
        <w:right w:val="none" w:sz="0" w:space="0" w:color="auto"/>
      </w:divBdr>
    </w:div>
    <w:div w:id="971591645">
      <w:bodyDiv w:val="1"/>
      <w:marLeft w:val="0"/>
      <w:marRight w:val="0"/>
      <w:marTop w:val="0"/>
      <w:marBottom w:val="0"/>
      <w:divBdr>
        <w:top w:val="none" w:sz="0" w:space="0" w:color="auto"/>
        <w:left w:val="none" w:sz="0" w:space="0" w:color="auto"/>
        <w:bottom w:val="none" w:sz="0" w:space="0" w:color="auto"/>
        <w:right w:val="none" w:sz="0" w:space="0" w:color="auto"/>
      </w:divBdr>
    </w:div>
    <w:div w:id="18977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AB7154EB7056D4B89F918F29E1D08E0" ma:contentTypeVersion="13" ma:contentTypeDescription="Luo uusi asiakirja." ma:contentTypeScope="" ma:versionID="7997d8af864d9227f49aba02a94fa895">
  <xsd:schema xmlns:xsd="http://www.w3.org/2001/XMLSchema" xmlns:xs="http://www.w3.org/2001/XMLSchema" xmlns:p="http://schemas.microsoft.com/office/2006/metadata/properties" xmlns:ns3="f8ec73d0-06ea-4d11-8912-204b56c2fbe2" xmlns:ns4="32a41845-bbb7-4ebf-ada4-3f58488309eb" targetNamespace="http://schemas.microsoft.com/office/2006/metadata/properties" ma:root="true" ma:fieldsID="4def0424a36aa2bdcf6d5608001573c7" ns3:_="" ns4:_="">
    <xsd:import namespace="f8ec73d0-06ea-4d11-8912-204b56c2fbe2"/>
    <xsd:import namespace="32a41845-bbb7-4ebf-ada4-3f58488309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3d0-06ea-4d11-8912-204b56c2fbe2"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41845-bbb7-4ebf-ada4-3f58488309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57F00-3EE7-4D2D-9C6B-FB23058BC737}">
  <ds:schemaRefs>
    <ds:schemaRef ds:uri="http://schemas.microsoft.com/sharepoint/v3/contenttype/forms"/>
  </ds:schemaRefs>
</ds:datastoreItem>
</file>

<file path=customXml/itemProps2.xml><?xml version="1.0" encoding="utf-8"?>
<ds:datastoreItem xmlns:ds="http://schemas.openxmlformats.org/officeDocument/2006/customXml" ds:itemID="{7256AC77-B41E-448B-ABC1-9C128CC2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3d0-06ea-4d11-8912-204b56c2fbe2"/>
    <ds:schemaRef ds:uri="32a41845-bbb7-4ebf-ada4-3f5848830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E447E-4419-49FB-9609-256187D345C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ec73d0-06ea-4d11-8912-204b56c2fbe2"/>
    <ds:schemaRef ds:uri="32a41845-bbb7-4ebf-ada4-3f58488309e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2778</Words>
  <Characters>22509</Characters>
  <Application>Microsoft Office Word</Application>
  <DocSecurity>4</DocSecurity>
  <Lines>187</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 Jaana</dc:creator>
  <cp:keywords/>
  <dc:description/>
  <cp:lastModifiedBy>Puska Jaana</cp:lastModifiedBy>
  <cp:revision>2</cp:revision>
  <cp:lastPrinted>2018-12-20T08:15:00Z</cp:lastPrinted>
  <dcterms:created xsi:type="dcterms:W3CDTF">2020-08-11T04:30:00Z</dcterms:created>
  <dcterms:modified xsi:type="dcterms:W3CDTF">2020-08-11T04:30:00Z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0x010100DAB7154EB7056D4B89F918F29E1D08E0</vt:lpwstr>
  </property>
</Properties>
</file>